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222E7" w14:textId="19356ECB" w:rsidR="00573CF2" w:rsidRPr="00573CF2" w:rsidRDefault="005878EB" w:rsidP="00B54F93">
      <w:pPr>
        <w:spacing w:before="100" w:beforeAutospacing="1" w:after="100" w:afterAutospacing="1" w:line="240" w:lineRule="auto"/>
        <w:jc w:val="center"/>
        <w:rPr>
          <w:rFonts w:eastAsia="Times New Roman" w:cstheme="minorHAnsi"/>
          <w:color w:val="FFFFFF" w:themeColor="background1"/>
          <w:sz w:val="38"/>
          <w:szCs w:val="38"/>
          <w:lang w:eastAsia="en-GB"/>
        </w:rPr>
      </w:pPr>
      <w:r>
        <w:rPr>
          <w:noProof/>
          <w:lang w:eastAsia="en-GB"/>
        </w:rPr>
        <w:drawing>
          <wp:anchor distT="0" distB="0" distL="114300" distR="114300" simplePos="0" relativeHeight="251658240" behindDoc="0" locked="0" layoutInCell="1" allowOverlap="1" wp14:anchorId="70F854C0" wp14:editId="7179DC9E">
            <wp:simplePos x="0" y="0"/>
            <wp:positionH relativeFrom="column">
              <wp:posOffset>1668326</wp:posOffset>
            </wp:positionH>
            <wp:positionV relativeFrom="paragraph">
              <wp:posOffset>369115</wp:posOffset>
            </wp:positionV>
            <wp:extent cx="3800475" cy="2353310"/>
            <wp:effectExtent l="0" t="0" r="9525" b="8890"/>
            <wp:wrapTopAndBottom/>
            <wp:docPr id="2" name="Picture 2" descr="PCEs Wellingborough Prison construction development"/>
            <wp:cNvGraphicFramePr/>
            <a:graphic xmlns:a="http://schemas.openxmlformats.org/drawingml/2006/main">
              <a:graphicData uri="http://schemas.openxmlformats.org/drawingml/2006/picture">
                <pic:pic xmlns:pic="http://schemas.openxmlformats.org/drawingml/2006/picture">
                  <pic:nvPicPr>
                    <pic:cNvPr id="2" name="Picture 2" descr="PCEs Wellingborough Prison construction developmen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235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FF6">
        <w:rPr>
          <w:rFonts w:ascii="Calibri" w:eastAsia="Times New Roman" w:hAnsi="Calibri" w:cs="Calibri"/>
          <w:bCs/>
          <w:noProof/>
          <w:color w:val="92D050"/>
          <w:lang w:eastAsia="en-GB"/>
        </w:rPr>
        <mc:AlternateContent>
          <mc:Choice Requires="wps">
            <w:drawing>
              <wp:anchor distT="45720" distB="45720" distL="114300" distR="114300" simplePos="0" relativeHeight="251664384" behindDoc="0" locked="0" layoutInCell="1" allowOverlap="1" wp14:anchorId="14429439" wp14:editId="30F4DB4E">
                <wp:simplePos x="0" y="0"/>
                <wp:positionH relativeFrom="column">
                  <wp:posOffset>335516</wp:posOffset>
                </wp:positionH>
                <wp:positionV relativeFrom="paragraph">
                  <wp:posOffset>1905294</wp:posOffset>
                </wp:positionV>
                <wp:extent cx="1070610" cy="526415"/>
                <wp:effectExtent l="76200" t="228600" r="34290" b="2165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0103">
                          <a:off x="0" y="0"/>
                          <a:ext cx="1070610" cy="526415"/>
                        </a:xfrm>
                        <a:prstGeom prst="rect">
                          <a:avLst/>
                        </a:prstGeom>
                        <a:solidFill>
                          <a:srgbClr val="ED7D31">
                            <a:lumMod val="20000"/>
                            <a:lumOff val="80000"/>
                          </a:srgbClr>
                        </a:solidFill>
                        <a:ln w="12700" cap="flat" cmpd="sng" algn="ctr">
                          <a:solidFill>
                            <a:sysClr val="windowText" lastClr="000000"/>
                          </a:solidFill>
                          <a:prstDash val="solid"/>
                          <a:miter lim="800000"/>
                          <a:headEnd/>
                          <a:tailEnd/>
                        </a:ln>
                        <a:effectLst/>
                      </wps:spPr>
                      <wps:txbx>
                        <w:txbxContent>
                          <w:p w14:paraId="7730C4DD" w14:textId="593B3010" w:rsidR="005878EB" w:rsidRDefault="005878EB" w:rsidP="005878EB">
                            <w:pPr>
                              <w:spacing w:before="100" w:beforeAutospacing="1" w:after="100" w:afterAutospacing="1" w:line="240" w:lineRule="auto"/>
                              <w:jc w:val="center"/>
                            </w:pPr>
                            <w:r>
                              <w:rPr>
                                <w:rFonts w:ascii="Calibri" w:eastAsia="Times New Roman" w:hAnsi="Calibri" w:cs="Calibri"/>
                                <w:b/>
                                <w:bCs/>
                                <w:color w:val="FF0000"/>
                                <w:sz w:val="24"/>
                                <w:szCs w:val="24"/>
                                <w:lang w:eastAsia="en-GB"/>
                              </w:rPr>
                              <w:t>How can this be screened?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29439" id="_x0000_t202" coordsize="21600,21600" o:spt="202" path="m,l,21600r21600,l21600,xe">
                <v:stroke joinstyle="miter"/>
                <v:path gradientshapeok="t" o:connecttype="rect"/>
              </v:shapetype>
              <v:shape id="Text Box 2" o:spid="_x0000_s1026" type="#_x0000_t202" style="position:absolute;left:0;text-align:left;margin-left:26.4pt;margin-top:150pt;width:84.3pt;height:41.45pt;rotation:-1660133fd;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" fillcolor="#fbe5d6" strokecolor="windowText" strokeweight="1pt">
                <v:textbox>
                  <w:txbxContent>
                    <w:p w14:paraId="7730C4DD" w14:textId="593B3010" w:rsidR="005878EB" w:rsidRDefault="005878EB" w:rsidP="005878EB">
                      <w:pPr>
                        <w:spacing w:before="100" w:beforeAutospacing="1" w:after="100" w:afterAutospacing="1" w:line="240" w:lineRule="auto"/>
                        <w:jc w:val="center"/>
                      </w:pPr>
                      <w:r>
                        <w:rPr>
                          <w:rFonts w:ascii="Calibri" w:eastAsia="Times New Roman" w:hAnsi="Calibri" w:cs="Calibri"/>
                          <w:b/>
                          <w:bCs/>
                          <w:color w:val="FF0000"/>
                          <w:sz w:val="24"/>
                          <w:szCs w:val="24"/>
                          <w:lang w:eastAsia="en-GB"/>
                        </w:rPr>
                        <w:t>How can this be screened?</w:t>
                      </w:r>
                    </w:p>
                  </w:txbxContent>
                </v:textbox>
                <w10:wrap type="square"/>
              </v:shape>
            </w:pict>
          </mc:Fallback>
        </mc:AlternateContent>
      </w:r>
      <w:r w:rsidRPr="004E1FF6">
        <w:rPr>
          <w:rFonts w:ascii="Calibri" w:eastAsia="Times New Roman" w:hAnsi="Calibri" w:cs="Calibri"/>
          <w:bCs/>
          <w:noProof/>
          <w:color w:val="92D050"/>
          <w:lang w:eastAsia="en-GB"/>
        </w:rPr>
        <mc:AlternateContent>
          <mc:Choice Requires="wps">
            <w:drawing>
              <wp:anchor distT="45720" distB="45720" distL="114300" distR="114300" simplePos="0" relativeHeight="251662336" behindDoc="0" locked="0" layoutInCell="1" allowOverlap="1" wp14:anchorId="6CF53F6B" wp14:editId="7B566C1E">
                <wp:simplePos x="0" y="0"/>
                <wp:positionH relativeFrom="column">
                  <wp:posOffset>318770</wp:posOffset>
                </wp:positionH>
                <wp:positionV relativeFrom="paragraph">
                  <wp:posOffset>1170305</wp:posOffset>
                </wp:positionV>
                <wp:extent cx="1212215" cy="511810"/>
                <wp:effectExtent l="76200" t="247650" r="26035" b="2501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0103">
                          <a:off x="0" y="0"/>
                          <a:ext cx="1212215" cy="511810"/>
                        </a:xfrm>
                        <a:prstGeom prst="rect">
                          <a:avLst/>
                        </a:prstGeom>
                        <a:solidFill>
                          <a:srgbClr val="ED7D31">
                            <a:lumMod val="20000"/>
                            <a:lumOff val="80000"/>
                          </a:srgbClr>
                        </a:solidFill>
                        <a:ln w="12700" cap="flat" cmpd="sng" algn="ctr">
                          <a:solidFill>
                            <a:sysClr val="windowText" lastClr="000000"/>
                          </a:solidFill>
                          <a:prstDash val="solid"/>
                          <a:miter lim="800000"/>
                          <a:headEnd/>
                          <a:tailEnd/>
                        </a:ln>
                        <a:effectLst/>
                      </wps:spPr>
                      <wps:txbx>
                        <w:txbxContent>
                          <w:p w14:paraId="6E1BC1AD" w14:textId="028105FE" w:rsidR="003810D3" w:rsidRDefault="00442353" w:rsidP="003810D3">
                            <w:pPr>
                              <w:spacing w:before="100" w:beforeAutospacing="1" w:after="100" w:afterAutospacing="1" w:line="240" w:lineRule="auto"/>
                              <w:jc w:val="center"/>
                            </w:pPr>
                            <w:r>
                              <w:rPr>
                                <w:rFonts w:ascii="Calibri" w:eastAsia="Times New Roman" w:hAnsi="Calibri" w:cs="Calibri"/>
                                <w:b/>
                                <w:bCs/>
                                <w:color w:val="FF0000"/>
                                <w:sz w:val="24"/>
                                <w:szCs w:val="24"/>
                                <w:lang w:eastAsia="en-GB"/>
                              </w:rPr>
                              <w:t>HOUSE PRICES TO FALL?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53F6B" id="_x0000_s1027" type="#_x0000_t202" style="position:absolute;left:0;text-align:left;margin-left:25.1pt;margin-top:92.15pt;width:95.45pt;height:40.3pt;rotation:-1660133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" fillcolor="#fbe5d6" strokecolor="windowText" strokeweight="1pt">
                <v:textbox>
                  <w:txbxContent>
                    <w:p w14:paraId="6E1BC1AD" w14:textId="028105FE" w:rsidR="003810D3" w:rsidRDefault="00442353" w:rsidP="003810D3">
                      <w:pPr>
                        <w:spacing w:before="100" w:beforeAutospacing="1" w:after="100" w:afterAutospacing="1" w:line="240" w:lineRule="auto"/>
                        <w:jc w:val="center"/>
                      </w:pPr>
                      <w:r>
                        <w:rPr>
                          <w:rFonts w:ascii="Calibri" w:eastAsia="Times New Roman" w:hAnsi="Calibri" w:cs="Calibri"/>
                          <w:b/>
                          <w:bCs/>
                          <w:color w:val="FF0000"/>
                          <w:sz w:val="24"/>
                          <w:szCs w:val="24"/>
                          <w:lang w:eastAsia="en-GB"/>
                        </w:rPr>
                        <w:t>HOUSE PRICES TO FALL?</w:t>
                      </w:r>
                    </w:p>
                  </w:txbxContent>
                </v:textbox>
                <w10:wrap type="square"/>
              </v:shape>
            </w:pict>
          </mc:Fallback>
        </mc:AlternateContent>
      </w:r>
      <w:r w:rsidRPr="004E1FF6">
        <w:rPr>
          <w:rFonts w:ascii="Calibri" w:eastAsia="Times New Roman" w:hAnsi="Calibri" w:cs="Calibri"/>
          <w:bCs/>
          <w:noProof/>
          <w:color w:val="92D050"/>
          <w:lang w:eastAsia="en-GB"/>
        </w:rPr>
        <mc:AlternateContent>
          <mc:Choice Requires="wps">
            <w:drawing>
              <wp:anchor distT="45720" distB="45720" distL="114300" distR="114300" simplePos="0" relativeHeight="251660288" behindDoc="0" locked="0" layoutInCell="1" allowOverlap="1" wp14:anchorId="56896B4C" wp14:editId="31E82D6D">
                <wp:simplePos x="0" y="0"/>
                <wp:positionH relativeFrom="column">
                  <wp:posOffset>157875</wp:posOffset>
                </wp:positionH>
                <wp:positionV relativeFrom="paragraph">
                  <wp:posOffset>228818</wp:posOffset>
                </wp:positionV>
                <wp:extent cx="1151255" cy="835025"/>
                <wp:effectExtent l="152400" t="228600" r="106045" b="2317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0103">
                          <a:off x="0" y="0"/>
                          <a:ext cx="1151255" cy="835025"/>
                        </a:xfrm>
                        <a:prstGeom prst="rect">
                          <a:avLst/>
                        </a:prstGeom>
                        <a:solidFill>
                          <a:schemeClr val="accent2">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6EFE475" w14:textId="7208755E" w:rsidR="00790CDD" w:rsidRDefault="00790CDD" w:rsidP="00790CDD">
                            <w:pPr>
                              <w:spacing w:before="100" w:beforeAutospacing="1" w:after="100" w:afterAutospacing="1" w:line="240" w:lineRule="auto"/>
                              <w:jc w:val="center"/>
                            </w:pPr>
                            <w:r w:rsidRPr="00E4076C">
                              <w:rPr>
                                <w:rFonts w:ascii="Calibri" w:eastAsia="Times New Roman" w:hAnsi="Calibri" w:cs="Calibri"/>
                                <w:b/>
                                <w:bCs/>
                                <w:color w:val="FF0000"/>
                                <w:sz w:val="24"/>
                                <w:szCs w:val="24"/>
                                <w:lang w:eastAsia="en-GB"/>
                              </w:rPr>
                              <w:t xml:space="preserve">IS </w:t>
                            </w:r>
                            <w:r>
                              <w:rPr>
                                <w:rFonts w:ascii="Calibri" w:eastAsia="Times New Roman" w:hAnsi="Calibri" w:cs="Calibri"/>
                                <w:b/>
                                <w:bCs/>
                                <w:color w:val="FF0000"/>
                                <w:sz w:val="24"/>
                                <w:szCs w:val="24"/>
                                <w:lang w:eastAsia="en-GB"/>
                              </w:rPr>
                              <w:t>THIS WHAT WE WANT TO SEE IN OUR LOCALITY?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96B4C" id="_x0000_s1028" type="#_x0000_t202" style="position:absolute;left:0;text-align:left;margin-left:12.45pt;margin-top:18pt;width:90.65pt;height:65.75pt;rotation:-1660133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" fillcolor="#fbe4d5 [661]" strokecolor="black [3200]" strokeweight="1pt">
                <v:textbox>
                  <w:txbxContent>
                    <w:p w14:paraId="36EFE475" w14:textId="7208755E" w:rsidR="00790CDD" w:rsidRDefault="00790CDD" w:rsidP="00790CDD">
                      <w:pPr>
                        <w:spacing w:before="100" w:beforeAutospacing="1" w:after="100" w:afterAutospacing="1" w:line="240" w:lineRule="auto"/>
                        <w:jc w:val="center"/>
                      </w:pPr>
                      <w:r w:rsidRPr="00E4076C">
                        <w:rPr>
                          <w:rFonts w:ascii="Calibri" w:eastAsia="Times New Roman" w:hAnsi="Calibri" w:cs="Calibri"/>
                          <w:b/>
                          <w:bCs/>
                          <w:color w:val="FF0000"/>
                          <w:sz w:val="24"/>
                          <w:szCs w:val="24"/>
                          <w:lang w:eastAsia="en-GB"/>
                        </w:rPr>
                        <w:t xml:space="preserve">IS </w:t>
                      </w:r>
                      <w:r>
                        <w:rPr>
                          <w:rFonts w:ascii="Calibri" w:eastAsia="Times New Roman" w:hAnsi="Calibri" w:cs="Calibri"/>
                          <w:b/>
                          <w:bCs/>
                          <w:color w:val="FF0000"/>
                          <w:sz w:val="24"/>
                          <w:szCs w:val="24"/>
                          <w:lang w:eastAsia="en-GB"/>
                        </w:rPr>
                        <w:t>THIS WHAT WE WANT TO SEE IN OUR LOCALITY?</w:t>
                      </w:r>
                    </w:p>
                  </w:txbxContent>
                </v:textbox>
                <w10:wrap type="square"/>
              </v:shape>
            </w:pict>
          </mc:Fallback>
        </mc:AlternateContent>
      </w:r>
      <w:r w:rsidR="00573CF2" w:rsidRPr="00573CF2">
        <w:rPr>
          <w:rFonts w:eastAsia="Times New Roman" w:cstheme="minorHAnsi"/>
          <w:b/>
          <w:bCs/>
          <w:color w:val="FFFFFF" w:themeColor="background1"/>
          <w:sz w:val="38"/>
          <w:szCs w:val="38"/>
          <w:highlight w:val="black"/>
          <w:lang w:eastAsia="en-GB"/>
        </w:rPr>
        <w:t>NO MORE PRISONS HERE</w:t>
      </w:r>
    </w:p>
    <w:p w14:paraId="498B94CE" w14:textId="3EE6CB28" w:rsidR="00790CDD" w:rsidRPr="00F51B33" w:rsidRDefault="00424733" w:rsidP="00B54F93">
      <w:pPr>
        <w:spacing w:after="120" w:line="240" w:lineRule="auto"/>
        <w:rPr>
          <w:rFonts w:eastAsia="Times New Roman" w:cstheme="minorHAnsi"/>
          <w:b/>
          <w:sz w:val="24"/>
          <w:szCs w:val="24"/>
          <w:lang w:eastAsia="en-GB"/>
        </w:rPr>
      </w:pPr>
      <w:r w:rsidRPr="00F51B33">
        <w:rPr>
          <w:rFonts w:eastAsia="Times New Roman" w:cstheme="minorHAnsi"/>
          <w:b/>
          <w:color w:val="FF0000"/>
          <w:sz w:val="24"/>
          <w:szCs w:val="24"/>
          <w:lang w:eastAsia="en-GB"/>
        </w:rPr>
        <w:t xml:space="preserve">BEWARE, THIS IS COMING UNLESS LOCALS CAN </w:t>
      </w:r>
      <w:r w:rsidR="00F4660A" w:rsidRPr="00F51B33">
        <w:rPr>
          <w:rFonts w:eastAsia="Times New Roman" w:cstheme="minorHAnsi"/>
          <w:b/>
          <w:color w:val="FF0000"/>
          <w:sz w:val="24"/>
          <w:szCs w:val="24"/>
          <w:lang w:eastAsia="en-GB"/>
        </w:rPr>
        <w:t>ACT TOGETHER AND RAISE THOUSANDS OF OBJECTIONS</w:t>
      </w:r>
    </w:p>
    <w:p w14:paraId="57E3DECE" w14:textId="11230AF1" w:rsidR="00573CF2" w:rsidRPr="00573CF2" w:rsidRDefault="00790CDD" w:rsidP="00B54F93">
      <w:pPr>
        <w:spacing w:after="120" w:line="240" w:lineRule="auto"/>
        <w:rPr>
          <w:rFonts w:eastAsia="Times New Roman" w:cstheme="minorHAnsi"/>
          <w:sz w:val="20"/>
          <w:szCs w:val="20"/>
          <w:lang w:eastAsia="en-GB"/>
        </w:rPr>
      </w:pPr>
      <w:r>
        <w:rPr>
          <w:rFonts w:eastAsia="Times New Roman" w:cstheme="minorHAnsi"/>
          <w:sz w:val="20"/>
          <w:szCs w:val="20"/>
          <w:lang w:eastAsia="en-GB"/>
        </w:rPr>
        <w:t>T</w:t>
      </w:r>
      <w:r w:rsidR="00573CF2" w:rsidRPr="00573CF2">
        <w:rPr>
          <w:rFonts w:eastAsia="Times New Roman" w:cstheme="minorHAnsi"/>
          <w:sz w:val="20"/>
          <w:szCs w:val="20"/>
          <w:lang w:eastAsia="en-GB"/>
        </w:rPr>
        <w:t>he Ministry of Justice (</w:t>
      </w:r>
      <w:proofErr w:type="spellStart"/>
      <w:r w:rsidR="00573CF2" w:rsidRPr="00573CF2">
        <w:rPr>
          <w:rFonts w:eastAsia="Times New Roman" w:cstheme="minorHAnsi"/>
          <w:sz w:val="20"/>
          <w:szCs w:val="20"/>
          <w:lang w:eastAsia="en-GB"/>
        </w:rPr>
        <w:t>MoJ</w:t>
      </w:r>
      <w:proofErr w:type="spellEnd"/>
      <w:r w:rsidR="00573CF2" w:rsidRPr="00573CF2">
        <w:rPr>
          <w:rFonts w:eastAsia="Times New Roman" w:cstheme="minorHAnsi"/>
          <w:sz w:val="20"/>
          <w:szCs w:val="20"/>
          <w:lang w:eastAsia="en-GB"/>
        </w:rPr>
        <w:t>) is seeking the views of residents and businesses in the area on plans for a potential new prison on land adjacent to the current HMP Grendon/Springhill.</w:t>
      </w:r>
      <w:r w:rsidR="00324DE4">
        <w:rPr>
          <w:rFonts w:eastAsia="Times New Roman" w:cstheme="minorHAnsi"/>
          <w:sz w:val="20"/>
          <w:szCs w:val="20"/>
          <w:lang w:eastAsia="en-GB"/>
        </w:rPr>
        <w:t xml:space="preserve"> </w:t>
      </w:r>
      <w:r w:rsidR="00573CF2" w:rsidRPr="00573CF2">
        <w:rPr>
          <w:rFonts w:eastAsia="Times New Roman" w:cstheme="minorHAnsi"/>
          <w:sz w:val="20"/>
          <w:szCs w:val="20"/>
          <w:lang w:eastAsia="en-GB"/>
        </w:rPr>
        <w:t>Full details of the proposed new prison can be found on the website:</w:t>
      </w:r>
    </w:p>
    <w:p w14:paraId="5BE75E4D" w14:textId="77777777" w:rsidR="00573CF2" w:rsidRPr="00573CF2" w:rsidRDefault="000174F5" w:rsidP="00B54F93">
      <w:pPr>
        <w:spacing w:after="120" w:line="240" w:lineRule="auto"/>
        <w:rPr>
          <w:rFonts w:eastAsia="Times New Roman" w:cstheme="minorHAnsi"/>
          <w:sz w:val="20"/>
          <w:szCs w:val="20"/>
          <w:lang w:eastAsia="en-GB"/>
        </w:rPr>
      </w:pPr>
      <w:hyperlink r:id="rId9" w:tgtFrame="_blank" w:history="1">
        <w:r w:rsidR="00573CF2" w:rsidRPr="00573CF2">
          <w:rPr>
            <w:rFonts w:eastAsia="Times New Roman" w:cstheme="minorHAnsi"/>
            <w:color w:val="0000FF"/>
            <w:sz w:val="20"/>
            <w:szCs w:val="20"/>
            <w:u w:val="single"/>
            <w:lang w:eastAsia="en-GB"/>
          </w:rPr>
          <w:t>https://www.gov.uk/government/consultations/potential-new-prison-in-buckinghamshire-public-consultation</w:t>
        </w:r>
      </w:hyperlink>
    </w:p>
    <w:p w14:paraId="5619852A" w14:textId="2ACF97AC" w:rsidR="00573CF2" w:rsidRPr="0013024D" w:rsidRDefault="00573CF2" w:rsidP="005452C8">
      <w:pPr>
        <w:pStyle w:val="ListParagraph"/>
        <w:numPr>
          <w:ilvl w:val="0"/>
          <w:numId w:val="4"/>
        </w:numPr>
        <w:spacing w:after="120" w:line="240" w:lineRule="auto"/>
        <w:rPr>
          <w:rFonts w:eastAsia="Times New Roman" w:cstheme="minorHAnsi"/>
          <w:sz w:val="20"/>
          <w:szCs w:val="20"/>
          <w:lang w:eastAsia="en-GB"/>
        </w:rPr>
      </w:pPr>
      <w:r w:rsidRPr="005452C8">
        <w:rPr>
          <w:rFonts w:eastAsia="Times New Roman" w:cstheme="minorHAnsi"/>
          <w:sz w:val="20"/>
          <w:szCs w:val="20"/>
          <w:lang w:eastAsia="en-GB"/>
        </w:rPr>
        <w:t>The propo</w:t>
      </w:r>
      <w:r w:rsidR="004D258C">
        <w:rPr>
          <w:rFonts w:eastAsia="Times New Roman" w:cstheme="minorHAnsi"/>
          <w:sz w:val="20"/>
          <w:szCs w:val="20"/>
          <w:lang w:eastAsia="en-GB"/>
        </w:rPr>
        <w:t>sed new prison will be Category C</w:t>
      </w:r>
      <w:r w:rsidRPr="004D258C">
        <w:rPr>
          <w:rFonts w:eastAsia="Times New Roman" w:cstheme="minorHAnsi"/>
          <w:color w:val="FF0000"/>
          <w:sz w:val="20"/>
          <w:szCs w:val="20"/>
          <w:lang w:eastAsia="en-GB"/>
        </w:rPr>
        <w:t xml:space="preserve"> </w:t>
      </w:r>
      <w:r w:rsidR="004D258C" w:rsidRPr="0013024D">
        <w:rPr>
          <w:rFonts w:eastAsia="Times New Roman" w:cstheme="minorHAnsi"/>
          <w:sz w:val="20"/>
          <w:szCs w:val="20"/>
          <w:lang w:eastAsia="en-GB"/>
        </w:rPr>
        <w:t xml:space="preserve">of 6/7 four storey blocks built on the highest point in the area </w:t>
      </w:r>
      <w:r w:rsidRPr="0013024D">
        <w:rPr>
          <w:rFonts w:eastAsia="Times New Roman" w:cstheme="minorHAnsi"/>
          <w:sz w:val="20"/>
          <w:szCs w:val="20"/>
          <w:lang w:eastAsia="en-GB"/>
        </w:rPr>
        <w:t>accommodat</w:t>
      </w:r>
      <w:r w:rsidR="004D258C" w:rsidRPr="0013024D">
        <w:rPr>
          <w:rFonts w:eastAsia="Times New Roman" w:cstheme="minorHAnsi"/>
          <w:sz w:val="20"/>
          <w:szCs w:val="20"/>
          <w:lang w:eastAsia="en-GB"/>
        </w:rPr>
        <w:t>ing</w:t>
      </w:r>
      <w:r w:rsidRPr="0013024D">
        <w:rPr>
          <w:rFonts w:eastAsia="Times New Roman" w:cstheme="minorHAnsi"/>
          <w:sz w:val="20"/>
          <w:szCs w:val="20"/>
          <w:lang w:eastAsia="en-GB"/>
        </w:rPr>
        <w:t xml:space="preserve"> 1</w:t>
      </w:r>
      <w:r w:rsidR="00324DE4" w:rsidRPr="0013024D">
        <w:rPr>
          <w:rFonts w:eastAsia="Times New Roman" w:cstheme="minorHAnsi"/>
          <w:sz w:val="20"/>
          <w:szCs w:val="20"/>
          <w:lang w:eastAsia="en-GB"/>
        </w:rPr>
        <w:t>,</w:t>
      </w:r>
      <w:r w:rsidRPr="0013024D">
        <w:rPr>
          <w:rFonts w:eastAsia="Times New Roman" w:cstheme="minorHAnsi"/>
          <w:sz w:val="20"/>
          <w:szCs w:val="20"/>
          <w:lang w:eastAsia="en-GB"/>
        </w:rPr>
        <w:t>440</w:t>
      </w:r>
      <w:r w:rsidR="004D258C" w:rsidRPr="0013024D">
        <w:rPr>
          <w:rFonts w:eastAsia="Times New Roman" w:cstheme="minorHAnsi"/>
          <w:sz w:val="20"/>
          <w:szCs w:val="20"/>
          <w:lang w:eastAsia="en-GB"/>
        </w:rPr>
        <w:t>/1</w:t>
      </w:r>
      <w:r w:rsidR="00442353" w:rsidRPr="0013024D">
        <w:rPr>
          <w:rFonts w:eastAsia="Times New Roman" w:cstheme="minorHAnsi"/>
          <w:sz w:val="20"/>
          <w:szCs w:val="20"/>
          <w:lang w:eastAsia="en-GB"/>
        </w:rPr>
        <w:t>,</w:t>
      </w:r>
      <w:r w:rsidR="004D258C" w:rsidRPr="0013024D">
        <w:rPr>
          <w:rFonts w:eastAsia="Times New Roman" w:cstheme="minorHAnsi"/>
          <w:sz w:val="20"/>
          <w:szCs w:val="20"/>
          <w:lang w:eastAsia="en-GB"/>
        </w:rPr>
        <w:t>680</w:t>
      </w:r>
      <w:r w:rsidRPr="0013024D">
        <w:rPr>
          <w:rFonts w:eastAsia="Times New Roman" w:cstheme="minorHAnsi"/>
          <w:sz w:val="20"/>
          <w:szCs w:val="20"/>
          <w:lang w:eastAsia="en-GB"/>
        </w:rPr>
        <w:t xml:space="preserve"> inmates plus expansion of HMP Springhill. </w:t>
      </w:r>
      <w:r w:rsidR="004D258C" w:rsidRPr="0013024D">
        <w:rPr>
          <w:rFonts w:eastAsia="Times New Roman" w:cstheme="minorHAnsi"/>
          <w:sz w:val="20"/>
          <w:szCs w:val="20"/>
          <w:lang w:eastAsia="en-GB"/>
        </w:rPr>
        <w:t xml:space="preserve">If you can see them they can see you. </w:t>
      </w:r>
      <w:r w:rsidRPr="0013024D">
        <w:rPr>
          <w:rFonts w:eastAsia="Times New Roman" w:cstheme="minorHAnsi"/>
          <w:sz w:val="20"/>
          <w:szCs w:val="20"/>
          <w:lang w:eastAsia="en-GB"/>
        </w:rPr>
        <w:t>The current prisons of Grendon and Springhill have a combined capacity of less than 600 inmates.</w:t>
      </w:r>
    </w:p>
    <w:p w14:paraId="17711FA9" w14:textId="006E2797" w:rsidR="00454990" w:rsidRPr="00454990" w:rsidRDefault="00573CF2" w:rsidP="00FD5087">
      <w:pPr>
        <w:pStyle w:val="ListParagraph"/>
        <w:numPr>
          <w:ilvl w:val="0"/>
          <w:numId w:val="4"/>
        </w:numPr>
        <w:spacing w:after="120" w:line="240" w:lineRule="auto"/>
        <w:rPr>
          <w:rFonts w:eastAsia="Times New Roman" w:cstheme="minorHAnsi"/>
          <w:sz w:val="20"/>
          <w:szCs w:val="20"/>
          <w:lang w:eastAsia="en-GB"/>
        </w:rPr>
      </w:pPr>
      <w:r w:rsidRPr="00454990">
        <w:rPr>
          <w:rFonts w:eastAsia="Times New Roman" w:cstheme="minorHAnsi"/>
          <w:b/>
          <w:bCs/>
          <w:sz w:val="20"/>
          <w:szCs w:val="20"/>
          <w:lang w:eastAsia="en-GB"/>
        </w:rPr>
        <w:t>The proposed new prison combined with Grendon and Springhill wi</w:t>
      </w:r>
      <w:r w:rsidR="00951628">
        <w:rPr>
          <w:rFonts w:eastAsia="Times New Roman" w:cstheme="minorHAnsi"/>
          <w:b/>
          <w:bCs/>
          <w:sz w:val="20"/>
          <w:szCs w:val="20"/>
          <w:lang w:eastAsia="en-GB"/>
        </w:rPr>
        <w:t>ll make this the largest priso</w:t>
      </w:r>
      <w:r w:rsidR="006242B9">
        <w:rPr>
          <w:rFonts w:eastAsia="Times New Roman" w:cstheme="minorHAnsi"/>
          <w:b/>
          <w:bCs/>
          <w:sz w:val="20"/>
          <w:szCs w:val="20"/>
          <w:lang w:eastAsia="en-GB"/>
        </w:rPr>
        <w:t xml:space="preserve">n </w:t>
      </w:r>
      <w:r w:rsidRPr="00454990">
        <w:rPr>
          <w:rFonts w:eastAsia="Times New Roman" w:cstheme="minorHAnsi"/>
          <w:b/>
          <w:bCs/>
          <w:sz w:val="20"/>
          <w:szCs w:val="20"/>
          <w:lang w:eastAsia="en-GB"/>
        </w:rPr>
        <w:t>complex in the UK.</w:t>
      </w:r>
      <w:r w:rsidR="005452C8" w:rsidRPr="00454990">
        <w:rPr>
          <w:rFonts w:eastAsia="Times New Roman" w:cstheme="minorHAnsi"/>
          <w:b/>
          <w:bCs/>
          <w:sz w:val="20"/>
          <w:szCs w:val="20"/>
          <w:lang w:eastAsia="en-GB"/>
        </w:rPr>
        <w:t xml:space="preserve"> </w:t>
      </w:r>
    </w:p>
    <w:p w14:paraId="46D6D61D" w14:textId="2A09BC83" w:rsidR="00573CF2" w:rsidRPr="00454990" w:rsidRDefault="00454990" w:rsidP="00FD5087">
      <w:pPr>
        <w:pStyle w:val="ListParagraph"/>
        <w:numPr>
          <w:ilvl w:val="0"/>
          <w:numId w:val="4"/>
        </w:numPr>
        <w:spacing w:after="120" w:line="240" w:lineRule="auto"/>
        <w:rPr>
          <w:rFonts w:eastAsia="Times New Roman" w:cstheme="minorHAnsi"/>
          <w:sz w:val="20"/>
          <w:szCs w:val="20"/>
          <w:lang w:eastAsia="en-GB"/>
        </w:rPr>
      </w:pPr>
      <w:r>
        <w:rPr>
          <w:rFonts w:eastAsia="Times New Roman" w:cstheme="minorHAnsi"/>
          <w:b/>
          <w:bCs/>
          <w:sz w:val="20"/>
          <w:szCs w:val="20"/>
          <w:lang w:eastAsia="en-GB"/>
        </w:rPr>
        <w:t>T</w:t>
      </w:r>
      <w:r w:rsidR="00573CF2" w:rsidRPr="00454990">
        <w:rPr>
          <w:rFonts w:eastAsia="Times New Roman" w:cstheme="minorHAnsi"/>
          <w:sz w:val="20"/>
          <w:szCs w:val="20"/>
          <w:lang w:eastAsia="en-GB"/>
        </w:rPr>
        <w:t>here will be 1</w:t>
      </w:r>
      <w:r w:rsidR="00324DE4" w:rsidRPr="00454990">
        <w:rPr>
          <w:rFonts w:eastAsia="Times New Roman" w:cstheme="minorHAnsi"/>
          <w:sz w:val="20"/>
          <w:szCs w:val="20"/>
          <w:lang w:eastAsia="en-GB"/>
        </w:rPr>
        <w:t>,</w:t>
      </w:r>
      <w:r w:rsidR="00573CF2" w:rsidRPr="00454990">
        <w:rPr>
          <w:rFonts w:eastAsia="Times New Roman" w:cstheme="minorHAnsi"/>
          <w:sz w:val="20"/>
          <w:szCs w:val="20"/>
          <w:lang w:eastAsia="en-GB"/>
        </w:rPr>
        <w:t>000 people working on site at any one time during construction, which will take around 3 years, and the comple</w:t>
      </w:r>
      <w:r w:rsidR="005452C8" w:rsidRPr="00454990">
        <w:rPr>
          <w:rFonts w:eastAsia="Times New Roman" w:cstheme="minorHAnsi"/>
          <w:sz w:val="20"/>
          <w:szCs w:val="20"/>
          <w:lang w:eastAsia="en-GB"/>
        </w:rPr>
        <w:t>ted prison will provide 500 to 7</w:t>
      </w:r>
      <w:r w:rsidR="00573CF2" w:rsidRPr="00454990">
        <w:rPr>
          <w:rFonts w:eastAsia="Times New Roman" w:cstheme="minorHAnsi"/>
          <w:sz w:val="20"/>
          <w:szCs w:val="20"/>
          <w:lang w:eastAsia="en-GB"/>
        </w:rPr>
        <w:t>00 permanent jobs.</w:t>
      </w:r>
    </w:p>
    <w:p w14:paraId="3AE0DEC4" w14:textId="77777777" w:rsidR="00573CF2" w:rsidRDefault="00573CF2" w:rsidP="005452C8">
      <w:pPr>
        <w:pStyle w:val="ListParagraph"/>
        <w:numPr>
          <w:ilvl w:val="0"/>
          <w:numId w:val="4"/>
        </w:numPr>
        <w:spacing w:after="120" w:line="240" w:lineRule="auto"/>
        <w:rPr>
          <w:rFonts w:eastAsia="Times New Roman" w:cstheme="minorHAnsi"/>
          <w:sz w:val="20"/>
          <w:szCs w:val="20"/>
          <w:lang w:eastAsia="en-GB"/>
        </w:rPr>
      </w:pPr>
      <w:r w:rsidRPr="005452C8">
        <w:rPr>
          <w:rFonts w:eastAsia="Times New Roman" w:cstheme="minorHAnsi"/>
          <w:sz w:val="20"/>
          <w:szCs w:val="20"/>
          <w:lang w:eastAsia="en-GB"/>
        </w:rPr>
        <w:t>It is expected that the majority of residents in villages in this area of North Bucks will be strongly opposed to this new prison.</w:t>
      </w:r>
    </w:p>
    <w:p w14:paraId="68AC0AAC" w14:textId="6931A01E" w:rsidR="005452C8" w:rsidRPr="004D258C" w:rsidRDefault="00951628" w:rsidP="00951628">
      <w:pPr>
        <w:spacing w:after="0" w:line="240" w:lineRule="auto"/>
        <w:jc w:val="center"/>
        <w:rPr>
          <w:rFonts w:eastAsia="Times New Roman" w:cstheme="minorHAnsi"/>
          <w:b/>
          <w:i/>
          <w:sz w:val="20"/>
          <w:szCs w:val="20"/>
          <w:u w:val="single"/>
          <w:lang w:eastAsia="en-GB"/>
        </w:rPr>
      </w:pPr>
      <w:r>
        <w:rPr>
          <w:rFonts w:eastAsia="Times New Roman" w:cstheme="minorHAnsi"/>
          <w:b/>
          <w:i/>
          <w:color w:val="FF0000"/>
          <w:sz w:val="20"/>
          <w:szCs w:val="20"/>
          <w:u w:val="single"/>
          <w:lang w:eastAsia="en-GB"/>
        </w:rPr>
        <w:t>THE IMPLICATIONS OF THE PROPOSED NEW PRISON ON YOU</w:t>
      </w:r>
      <w:r w:rsidR="005452C8" w:rsidRPr="004D258C">
        <w:rPr>
          <w:rFonts w:eastAsia="Times New Roman" w:cstheme="minorHAnsi"/>
          <w:b/>
          <w:i/>
          <w:color w:val="FF0000"/>
          <w:sz w:val="20"/>
          <w:szCs w:val="20"/>
          <w:u w:val="single"/>
          <w:lang w:eastAsia="en-GB"/>
        </w:rPr>
        <w:t>:</w:t>
      </w:r>
    </w:p>
    <w:p w14:paraId="4421D622" w14:textId="60A775DF" w:rsidR="005452C8" w:rsidRPr="0013024D" w:rsidRDefault="005452C8" w:rsidP="00454990">
      <w:pPr>
        <w:pStyle w:val="NormalWeb"/>
        <w:numPr>
          <w:ilvl w:val="0"/>
          <w:numId w:val="5"/>
        </w:numPr>
        <w:spacing w:before="0" w:beforeAutospacing="0" w:after="0" w:afterAutospacing="0"/>
        <w:rPr>
          <w:rFonts w:asciiTheme="minorHAnsi" w:hAnsiTheme="minorHAnsi"/>
          <w:sz w:val="20"/>
          <w:szCs w:val="20"/>
        </w:rPr>
      </w:pPr>
      <w:r w:rsidRPr="005452C8">
        <w:rPr>
          <w:rFonts w:asciiTheme="minorHAnsi" w:hAnsiTheme="minorHAnsi"/>
          <w:sz w:val="20"/>
          <w:szCs w:val="20"/>
        </w:rPr>
        <w:t xml:space="preserve">The value of your </w:t>
      </w:r>
      <w:r w:rsidRPr="0013024D">
        <w:rPr>
          <w:rFonts w:asciiTheme="minorHAnsi" w:hAnsiTheme="minorHAnsi"/>
          <w:sz w:val="20"/>
          <w:szCs w:val="20"/>
        </w:rPr>
        <w:t xml:space="preserve">property </w:t>
      </w:r>
      <w:r w:rsidR="00AE4C78" w:rsidRPr="0013024D">
        <w:rPr>
          <w:rFonts w:asciiTheme="minorHAnsi" w:hAnsiTheme="minorHAnsi"/>
          <w:sz w:val="20"/>
          <w:szCs w:val="20"/>
        </w:rPr>
        <w:t xml:space="preserve">is likely to </w:t>
      </w:r>
      <w:r w:rsidRPr="0013024D">
        <w:rPr>
          <w:rFonts w:asciiTheme="minorHAnsi" w:hAnsiTheme="minorHAnsi"/>
          <w:sz w:val="20"/>
          <w:szCs w:val="20"/>
        </w:rPr>
        <w:t>be reduced.</w:t>
      </w:r>
    </w:p>
    <w:p w14:paraId="6120C1CC" w14:textId="656CCAC4" w:rsidR="005452C8" w:rsidRPr="0013024D" w:rsidRDefault="005452C8" w:rsidP="005452C8">
      <w:pPr>
        <w:pStyle w:val="NormalWeb"/>
        <w:numPr>
          <w:ilvl w:val="0"/>
          <w:numId w:val="5"/>
        </w:numPr>
        <w:rPr>
          <w:rFonts w:asciiTheme="minorHAnsi" w:hAnsiTheme="minorHAnsi"/>
          <w:sz w:val="20"/>
          <w:szCs w:val="20"/>
        </w:rPr>
      </w:pPr>
      <w:r w:rsidRPr="0013024D">
        <w:rPr>
          <w:rFonts w:asciiTheme="minorHAnsi" w:hAnsiTheme="minorHAnsi"/>
          <w:sz w:val="20"/>
          <w:szCs w:val="20"/>
        </w:rPr>
        <w:t xml:space="preserve">The ability to sell your property </w:t>
      </w:r>
      <w:r w:rsidR="00AE4C78" w:rsidRPr="0013024D">
        <w:rPr>
          <w:rFonts w:asciiTheme="minorHAnsi" w:hAnsiTheme="minorHAnsi"/>
          <w:sz w:val="20"/>
          <w:szCs w:val="20"/>
        </w:rPr>
        <w:t>is likely to be</w:t>
      </w:r>
      <w:r w:rsidRPr="0013024D">
        <w:rPr>
          <w:rFonts w:asciiTheme="minorHAnsi" w:hAnsiTheme="minorHAnsi"/>
          <w:sz w:val="20"/>
          <w:szCs w:val="20"/>
        </w:rPr>
        <w:t xml:space="preserve"> affected due to the proposed prison being highlighted in solicitors’ searches.</w:t>
      </w:r>
    </w:p>
    <w:p w14:paraId="4DBE1F20" w14:textId="77777777" w:rsidR="003810D3" w:rsidRPr="0013024D" w:rsidRDefault="003810D3" w:rsidP="003810D3">
      <w:pPr>
        <w:pStyle w:val="NormalWeb"/>
        <w:numPr>
          <w:ilvl w:val="0"/>
          <w:numId w:val="5"/>
        </w:numPr>
        <w:spacing w:before="0" w:beforeAutospacing="0" w:after="0" w:afterAutospacing="0"/>
        <w:rPr>
          <w:rFonts w:asciiTheme="minorHAnsi" w:hAnsiTheme="minorHAnsi"/>
          <w:sz w:val="20"/>
          <w:szCs w:val="20"/>
        </w:rPr>
      </w:pPr>
      <w:r w:rsidRPr="0013024D">
        <w:rPr>
          <w:rFonts w:asciiTheme="minorHAnsi" w:hAnsiTheme="minorHAnsi"/>
          <w:sz w:val="20"/>
          <w:szCs w:val="20"/>
        </w:rPr>
        <w:t>There would be a substantial increase in local traffic including that using the ‘local rat runs’ through other villages to access the site. New ‘rat runs’ are also likely to be created due to traffic volumes on main routes to the site.</w:t>
      </w:r>
    </w:p>
    <w:p w14:paraId="40B79B15" w14:textId="1ADCCAC6" w:rsidR="005452C8" w:rsidRPr="002738F7" w:rsidRDefault="005452C8" w:rsidP="005452C8">
      <w:pPr>
        <w:pStyle w:val="NormalWeb"/>
        <w:numPr>
          <w:ilvl w:val="0"/>
          <w:numId w:val="5"/>
        </w:numPr>
        <w:rPr>
          <w:rFonts w:asciiTheme="minorHAnsi" w:hAnsiTheme="minorHAnsi"/>
          <w:sz w:val="20"/>
          <w:szCs w:val="20"/>
        </w:rPr>
      </w:pPr>
      <w:r w:rsidRPr="0013024D">
        <w:rPr>
          <w:rFonts w:asciiTheme="minorHAnsi" w:hAnsiTheme="minorHAnsi"/>
          <w:sz w:val="20"/>
          <w:szCs w:val="20"/>
        </w:rPr>
        <w:t>It is most likely that the new prison will consist of 7 four story blocks housing 1</w:t>
      </w:r>
      <w:r w:rsidR="00454990" w:rsidRPr="0013024D">
        <w:rPr>
          <w:rFonts w:asciiTheme="minorHAnsi" w:hAnsiTheme="minorHAnsi"/>
          <w:sz w:val="20"/>
          <w:szCs w:val="20"/>
        </w:rPr>
        <w:t>,</w:t>
      </w:r>
      <w:r w:rsidRPr="0013024D">
        <w:rPr>
          <w:rFonts w:asciiTheme="minorHAnsi" w:hAnsiTheme="minorHAnsi"/>
          <w:sz w:val="20"/>
          <w:szCs w:val="20"/>
        </w:rPr>
        <w:t xml:space="preserve">680 prisoners requiring 700 staff producing up to 350 visitors </w:t>
      </w:r>
      <w:r w:rsidR="004D258C" w:rsidRPr="0013024D">
        <w:rPr>
          <w:rFonts w:asciiTheme="minorHAnsi" w:hAnsiTheme="minorHAnsi"/>
          <w:sz w:val="20"/>
          <w:szCs w:val="20"/>
        </w:rPr>
        <w:t xml:space="preserve">a day </w:t>
      </w:r>
      <w:r w:rsidRPr="0013024D">
        <w:rPr>
          <w:rFonts w:asciiTheme="minorHAnsi" w:hAnsiTheme="minorHAnsi"/>
          <w:sz w:val="20"/>
          <w:szCs w:val="20"/>
        </w:rPr>
        <w:t xml:space="preserve">to the </w:t>
      </w:r>
      <w:r w:rsidRPr="002738F7">
        <w:rPr>
          <w:rFonts w:asciiTheme="minorHAnsi" w:hAnsiTheme="minorHAnsi"/>
          <w:sz w:val="20"/>
          <w:szCs w:val="20"/>
        </w:rPr>
        <w:t>area</w:t>
      </w:r>
      <w:r w:rsidR="002738F7" w:rsidRPr="002738F7">
        <w:rPr>
          <w:rFonts w:asciiTheme="minorHAnsi" w:hAnsiTheme="minorHAnsi"/>
          <w:sz w:val="20"/>
          <w:szCs w:val="20"/>
        </w:rPr>
        <w:t>.</w:t>
      </w:r>
    </w:p>
    <w:p w14:paraId="5EC544A7" w14:textId="4A4ABC3A" w:rsidR="005452C8" w:rsidRPr="002738F7" w:rsidRDefault="00E3405A" w:rsidP="005452C8">
      <w:pPr>
        <w:pStyle w:val="NormalWeb"/>
        <w:numPr>
          <w:ilvl w:val="0"/>
          <w:numId w:val="5"/>
        </w:numPr>
        <w:rPr>
          <w:rFonts w:asciiTheme="minorHAnsi" w:hAnsiTheme="minorHAnsi"/>
          <w:sz w:val="20"/>
          <w:szCs w:val="20"/>
        </w:rPr>
      </w:pPr>
      <w:r w:rsidRPr="002738F7">
        <w:rPr>
          <w:rFonts w:asciiTheme="minorHAnsi" w:hAnsiTheme="minorHAnsi"/>
          <w:sz w:val="20"/>
          <w:szCs w:val="20"/>
        </w:rPr>
        <w:t>If HMP Springhill is extended then this may lead to an increase in absconders</w:t>
      </w:r>
      <w:r w:rsidR="002738F7" w:rsidRPr="002738F7">
        <w:rPr>
          <w:rFonts w:asciiTheme="minorHAnsi" w:hAnsiTheme="minorHAnsi"/>
          <w:sz w:val="20"/>
          <w:szCs w:val="20"/>
        </w:rPr>
        <w:t xml:space="preserve"> and probably result in an escalation of incidents of drugs, alcohol, mobile phones and other items being left in hedge rows by bus shelters and the like.</w:t>
      </w:r>
    </w:p>
    <w:p w14:paraId="79AFE76E" w14:textId="19AB9FFD" w:rsidR="005452C8" w:rsidRPr="00F51B33" w:rsidRDefault="005452C8" w:rsidP="005452C8">
      <w:pPr>
        <w:pStyle w:val="NormalWeb"/>
        <w:numPr>
          <w:ilvl w:val="0"/>
          <w:numId w:val="5"/>
        </w:numPr>
        <w:rPr>
          <w:rFonts w:asciiTheme="minorHAnsi" w:hAnsiTheme="minorHAnsi"/>
          <w:sz w:val="20"/>
          <w:szCs w:val="20"/>
        </w:rPr>
      </w:pPr>
      <w:r w:rsidRPr="0013024D">
        <w:rPr>
          <w:rFonts w:asciiTheme="minorHAnsi" w:hAnsiTheme="minorHAnsi"/>
          <w:sz w:val="20"/>
          <w:szCs w:val="20"/>
        </w:rPr>
        <w:t xml:space="preserve">The </w:t>
      </w:r>
      <w:r w:rsidR="00813630" w:rsidRPr="0013024D">
        <w:rPr>
          <w:rFonts w:asciiTheme="minorHAnsi" w:hAnsiTheme="minorHAnsi"/>
          <w:sz w:val="20"/>
          <w:szCs w:val="20"/>
        </w:rPr>
        <w:t>500-</w:t>
      </w:r>
      <w:r w:rsidRPr="0013024D">
        <w:rPr>
          <w:rFonts w:asciiTheme="minorHAnsi" w:hAnsiTheme="minorHAnsi"/>
          <w:sz w:val="20"/>
          <w:szCs w:val="20"/>
        </w:rPr>
        <w:t>700 staff</w:t>
      </w:r>
      <w:r w:rsidR="00AE4C78" w:rsidRPr="0013024D">
        <w:rPr>
          <w:rFonts w:asciiTheme="minorHAnsi" w:hAnsiTheme="minorHAnsi"/>
          <w:sz w:val="20"/>
          <w:szCs w:val="20"/>
        </w:rPr>
        <w:t xml:space="preserve"> recruitment and</w:t>
      </w:r>
      <w:r w:rsidRPr="0013024D">
        <w:rPr>
          <w:rFonts w:asciiTheme="minorHAnsi" w:hAnsiTheme="minorHAnsi"/>
          <w:sz w:val="20"/>
          <w:szCs w:val="20"/>
        </w:rPr>
        <w:t xml:space="preserve"> </w:t>
      </w:r>
      <w:r w:rsidR="00813630" w:rsidRPr="0013024D">
        <w:rPr>
          <w:rFonts w:asciiTheme="minorHAnsi" w:hAnsiTheme="minorHAnsi"/>
          <w:sz w:val="20"/>
          <w:szCs w:val="20"/>
        </w:rPr>
        <w:t xml:space="preserve">housing </w:t>
      </w:r>
      <w:r w:rsidRPr="00F51B33">
        <w:rPr>
          <w:rFonts w:asciiTheme="minorHAnsi" w:hAnsiTheme="minorHAnsi"/>
          <w:sz w:val="20"/>
          <w:szCs w:val="20"/>
        </w:rPr>
        <w:t>requirement</w:t>
      </w:r>
      <w:r w:rsidR="00813630" w:rsidRPr="00F51B33">
        <w:rPr>
          <w:rFonts w:asciiTheme="minorHAnsi" w:hAnsiTheme="minorHAnsi"/>
          <w:sz w:val="20"/>
          <w:szCs w:val="20"/>
        </w:rPr>
        <w:t>s</w:t>
      </w:r>
      <w:r w:rsidRPr="00F51B33">
        <w:rPr>
          <w:rFonts w:asciiTheme="minorHAnsi" w:hAnsiTheme="minorHAnsi"/>
          <w:sz w:val="20"/>
          <w:szCs w:val="20"/>
        </w:rPr>
        <w:t xml:space="preserve"> cannot be met locally so </w:t>
      </w:r>
      <w:r w:rsidR="00813630" w:rsidRPr="00F51B33">
        <w:rPr>
          <w:rFonts w:asciiTheme="minorHAnsi" w:hAnsiTheme="minorHAnsi"/>
          <w:sz w:val="20"/>
          <w:szCs w:val="20"/>
        </w:rPr>
        <w:t xml:space="preserve">they </w:t>
      </w:r>
      <w:r w:rsidRPr="00F51B33">
        <w:rPr>
          <w:rFonts w:asciiTheme="minorHAnsi" w:hAnsiTheme="minorHAnsi"/>
          <w:sz w:val="20"/>
          <w:szCs w:val="20"/>
        </w:rPr>
        <w:t>will have to travel in from surrounding areas, creating an additional 1</w:t>
      </w:r>
      <w:r w:rsidR="00454990" w:rsidRPr="00F51B33">
        <w:rPr>
          <w:rFonts w:asciiTheme="minorHAnsi" w:hAnsiTheme="minorHAnsi"/>
          <w:sz w:val="20"/>
          <w:szCs w:val="20"/>
        </w:rPr>
        <w:t>,</w:t>
      </w:r>
      <w:r w:rsidRPr="00F51B33">
        <w:rPr>
          <w:rFonts w:asciiTheme="minorHAnsi" w:hAnsiTheme="minorHAnsi"/>
          <w:sz w:val="20"/>
          <w:szCs w:val="20"/>
        </w:rPr>
        <w:t>400 vehicle movements a day</w:t>
      </w:r>
      <w:r w:rsidR="00454990" w:rsidRPr="00F51B33">
        <w:rPr>
          <w:rFonts w:asciiTheme="minorHAnsi" w:hAnsiTheme="minorHAnsi"/>
          <w:sz w:val="20"/>
          <w:szCs w:val="20"/>
        </w:rPr>
        <w:t xml:space="preserve">. </w:t>
      </w:r>
      <w:r w:rsidR="00A45DDD" w:rsidRPr="00F51B33">
        <w:rPr>
          <w:rFonts w:asciiTheme="minorHAnsi" w:hAnsiTheme="minorHAnsi"/>
          <w:sz w:val="20"/>
          <w:szCs w:val="20"/>
        </w:rPr>
        <w:t>Or a much larger housing estate than Springhill will be built nearby</w:t>
      </w:r>
      <w:r w:rsidR="00454990" w:rsidRPr="00F51B33">
        <w:rPr>
          <w:rFonts w:asciiTheme="minorHAnsi" w:hAnsiTheme="minorHAnsi"/>
          <w:sz w:val="20"/>
          <w:szCs w:val="20"/>
        </w:rPr>
        <w:t>.</w:t>
      </w:r>
    </w:p>
    <w:p w14:paraId="6FCCB424" w14:textId="6D65CBE4" w:rsidR="00454990" w:rsidRDefault="00454990" w:rsidP="00454990">
      <w:pPr>
        <w:spacing w:after="0" w:line="240" w:lineRule="auto"/>
        <w:rPr>
          <w:rFonts w:ascii="Calibri" w:eastAsia="Times New Roman" w:hAnsi="Calibri" w:cs="Calibri"/>
          <w:b/>
          <w:color w:val="FF0000"/>
          <w:sz w:val="24"/>
          <w:szCs w:val="24"/>
          <w:lang w:eastAsia="en-GB"/>
        </w:rPr>
      </w:pPr>
      <w:r w:rsidRPr="00F51B33">
        <w:rPr>
          <w:rFonts w:ascii="Calibri" w:eastAsia="Times New Roman" w:hAnsi="Calibri" w:cs="Calibri"/>
          <w:b/>
          <w:color w:val="FF0000"/>
          <w:sz w:val="24"/>
          <w:szCs w:val="24"/>
          <w:lang w:eastAsia="en-GB"/>
        </w:rPr>
        <w:t xml:space="preserve">To stand any chance of preventing this development going ahead it will take a significant number of well-structured and specific objections to be submitted to the </w:t>
      </w:r>
      <w:proofErr w:type="spellStart"/>
      <w:r w:rsidRPr="00F51B33">
        <w:rPr>
          <w:rFonts w:ascii="Calibri" w:eastAsia="Times New Roman" w:hAnsi="Calibri" w:cs="Calibri"/>
          <w:b/>
          <w:color w:val="FF0000"/>
          <w:sz w:val="24"/>
          <w:szCs w:val="24"/>
          <w:lang w:eastAsia="en-GB"/>
        </w:rPr>
        <w:t>MoJ</w:t>
      </w:r>
      <w:proofErr w:type="spellEnd"/>
      <w:r w:rsidR="00813630" w:rsidRPr="00F51B33">
        <w:rPr>
          <w:rFonts w:ascii="Calibri" w:eastAsia="Times New Roman" w:hAnsi="Calibri" w:cs="Calibri"/>
          <w:b/>
          <w:color w:val="FF0000"/>
          <w:sz w:val="24"/>
          <w:szCs w:val="24"/>
          <w:lang w:eastAsia="en-GB"/>
        </w:rPr>
        <w:t>, Bucks Council and our MP</w:t>
      </w:r>
      <w:r w:rsidRPr="00F51B33">
        <w:rPr>
          <w:rFonts w:ascii="Calibri" w:eastAsia="Times New Roman" w:hAnsi="Calibri" w:cs="Calibri"/>
          <w:b/>
          <w:color w:val="FF0000"/>
          <w:sz w:val="24"/>
          <w:szCs w:val="24"/>
          <w:lang w:eastAsia="en-GB"/>
        </w:rPr>
        <w:t>. So please have your say and make sure that you do respond before the deadline (29</w:t>
      </w:r>
      <w:r w:rsidRPr="00F51B33">
        <w:rPr>
          <w:rFonts w:ascii="Calibri" w:eastAsia="Times New Roman" w:hAnsi="Calibri" w:cs="Calibri"/>
          <w:b/>
          <w:color w:val="FF0000"/>
          <w:sz w:val="24"/>
          <w:szCs w:val="24"/>
          <w:vertAlign w:val="superscript"/>
          <w:lang w:eastAsia="en-GB"/>
        </w:rPr>
        <w:t>th</w:t>
      </w:r>
      <w:r w:rsidRPr="00F51B33">
        <w:rPr>
          <w:rFonts w:ascii="Calibri" w:eastAsia="Times New Roman" w:hAnsi="Calibri" w:cs="Calibri"/>
          <w:b/>
          <w:color w:val="FF0000"/>
          <w:sz w:val="24"/>
          <w:szCs w:val="24"/>
          <w:lang w:eastAsia="en-GB"/>
        </w:rPr>
        <w:t> January 2021).</w:t>
      </w:r>
    </w:p>
    <w:p w14:paraId="754BE77B" w14:textId="7BFC4B0C" w:rsidR="00AB6213" w:rsidRDefault="00AB6213" w:rsidP="00454990">
      <w:pPr>
        <w:spacing w:after="0" w:line="240" w:lineRule="auto"/>
        <w:rPr>
          <w:rFonts w:ascii="Calibri" w:eastAsia="Times New Roman" w:hAnsi="Calibri" w:cs="Calibri"/>
          <w:b/>
          <w:color w:val="FF0000"/>
          <w:sz w:val="24"/>
          <w:szCs w:val="24"/>
          <w:lang w:eastAsia="en-GB"/>
        </w:rPr>
      </w:pPr>
    </w:p>
    <w:p w14:paraId="18D804D2" w14:textId="77777777" w:rsidR="00AB6213" w:rsidRPr="00F51B33" w:rsidRDefault="00AB6213" w:rsidP="00454990">
      <w:pPr>
        <w:spacing w:after="0" w:line="240" w:lineRule="auto"/>
        <w:rPr>
          <w:rFonts w:ascii="Calibri" w:eastAsia="Times New Roman" w:hAnsi="Calibri" w:cs="Calibri"/>
          <w:b/>
          <w:color w:val="FF0000"/>
          <w:sz w:val="24"/>
          <w:szCs w:val="24"/>
          <w:lang w:eastAsia="en-GB"/>
        </w:rPr>
      </w:pPr>
    </w:p>
    <w:p w14:paraId="463555C2" w14:textId="530096ED" w:rsidR="00454990" w:rsidRPr="00B431FB" w:rsidRDefault="00454990" w:rsidP="00454990">
      <w:pPr>
        <w:spacing w:after="0" w:line="240" w:lineRule="auto"/>
        <w:rPr>
          <w:b/>
          <w:sz w:val="24"/>
          <w:szCs w:val="24"/>
        </w:rPr>
      </w:pPr>
      <w:r w:rsidRPr="00B431FB">
        <w:rPr>
          <w:rFonts w:ascii="Calibri" w:eastAsia="Times New Roman" w:hAnsi="Calibri" w:cs="Calibri"/>
          <w:b/>
          <w:sz w:val="24"/>
          <w:szCs w:val="24"/>
          <w:lang w:eastAsia="en-GB"/>
        </w:rPr>
        <w:t>See the table below for more details which can be used in your response</w:t>
      </w:r>
    </w:p>
    <w:tbl>
      <w:tblPr>
        <w:tblStyle w:val="TableGrid"/>
        <w:tblW w:w="9209" w:type="dxa"/>
        <w:tblLook w:val="04A0" w:firstRow="1" w:lastRow="0" w:firstColumn="1" w:lastColumn="0" w:noHBand="0" w:noVBand="1"/>
      </w:tblPr>
      <w:tblGrid>
        <w:gridCol w:w="3823"/>
        <w:gridCol w:w="2409"/>
        <w:gridCol w:w="2977"/>
      </w:tblGrid>
      <w:tr w:rsidR="00CB405D" w14:paraId="59B6CEC4" w14:textId="77777777" w:rsidTr="00454990">
        <w:trPr>
          <w:tblHeader/>
        </w:trPr>
        <w:tc>
          <w:tcPr>
            <w:tcW w:w="3823" w:type="dxa"/>
          </w:tcPr>
          <w:p w14:paraId="6B87D5AD" w14:textId="31321301" w:rsidR="00CB405D" w:rsidRPr="00CB405D" w:rsidRDefault="00CB405D" w:rsidP="00CB405D">
            <w:pPr>
              <w:spacing w:after="120"/>
              <w:jc w:val="center"/>
              <w:rPr>
                <w:rFonts w:eastAsia="Times New Roman" w:cstheme="minorHAnsi"/>
                <w:b/>
                <w:bCs/>
                <w:sz w:val="20"/>
                <w:szCs w:val="20"/>
                <w:lang w:eastAsia="en-GB"/>
              </w:rPr>
            </w:pPr>
            <w:r w:rsidRPr="00CB405D">
              <w:rPr>
                <w:rFonts w:eastAsia="Times New Roman" w:cstheme="minorHAnsi"/>
                <w:b/>
                <w:bCs/>
                <w:sz w:val="20"/>
                <w:szCs w:val="20"/>
                <w:lang w:eastAsia="en-GB"/>
              </w:rPr>
              <w:t>Local Impact</w:t>
            </w:r>
          </w:p>
        </w:tc>
        <w:tc>
          <w:tcPr>
            <w:tcW w:w="2409" w:type="dxa"/>
          </w:tcPr>
          <w:p w14:paraId="551D2E0E" w14:textId="620EE21D" w:rsidR="00CB405D" w:rsidRPr="00CB405D" w:rsidRDefault="00CB405D" w:rsidP="00CB405D">
            <w:pPr>
              <w:spacing w:after="120"/>
              <w:jc w:val="center"/>
              <w:rPr>
                <w:rFonts w:eastAsia="Times New Roman" w:cstheme="minorHAnsi"/>
                <w:b/>
                <w:bCs/>
                <w:sz w:val="20"/>
                <w:szCs w:val="20"/>
                <w:lang w:eastAsia="en-GB"/>
              </w:rPr>
            </w:pPr>
            <w:proofErr w:type="spellStart"/>
            <w:r w:rsidRPr="00CB405D">
              <w:rPr>
                <w:rFonts w:eastAsia="Times New Roman" w:cstheme="minorHAnsi"/>
                <w:b/>
                <w:bCs/>
                <w:sz w:val="20"/>
                <w:szCs w:val="20"/>
                <w:lang w:eastAsia="en-GB"/>
              </w:rPr>
              <w:t>MoJ</w:t>
            </w:r>
            <w:proofErr w:type="spellEnd"/>
            <w:r w:rsidRPr="00CB405D">
              <w:rPr>
                <w:rFonts w:eastAsia="Times New Roman" w:cstheme="minorHAnsi"/>
                <w:b/>
                <w:bCs/>
                <w:sz w:val="20"/>
                <w:szCs w:val="20"/>
                <w:lang w:eastAsia="en-GB"/>
              </w:rPr>
              <w:t xml:space="preserve"> Claim</w:t>
            </w:r>
          </w:p>
        </w:tc>
        <w:tc>
          <w:tcPr>
            <w:tcW w:w="2977" w:type="dxa"/>
          </w:tcPr>
          <w:p w14:paraId="5B7CB19E" w14:textId="0488BDEE" w:rsidR="00CB405D" w:rsidRPr="00CB405D" w:rsidRDefault="00324DE4" w:rsidP="00324DE4">
            <w:pPr>
              <w:spacing w:after="120"/>
              <w:jc w:val="center"/>
              <w:rPr>
                <w:rFonts w:eastAsia="Times New Roman" w:cstheme="minorHAnsi"/>
                <w:b/>
                <w:bCs/>
                <w:sz w:val="20"/>
                <w:szCs w:val="20"/>
                <w:lang w:eastAsia="en-GB"/>
              </w:rPr>
            </w:pPr>
            <w:r w:rsidRPr="00B431FB">
              <w:rPr>
                <w:rFonts w:eastAsia="Times New Roman" w:cstheme="minorHAnsi"/>
                <w:b/>
                <w:bCs/>
                <w:sz w:val="20"/>
                <w:szCs w:val="20"/>
                <w:lang w:eastAsia="en-GB"/>
              </w:rPr>
              <w:t>Reality</w:t>
            </w:r>
            <w:r w:rsidR="00454990" w:rsidRPr="00B431FB">
              <w:rPr>
                <w:rFonts w:eastAsia="Times New Roman" w:cstheme="minorHAnsi"/>
                <w:b/>
                <w:bCs/>
                <w:sz w:val="20"/>
                <w:szCs w:val="20"/>
                <w:lang w:eastAsia="en-GB"/>
              </w:rPr>
              <w:t xml:space="preserve"> Check</w:t>
            </w:r>
          </w:p>
        </w:tc>
      </w:tr>
      <w:tr w:rsidR="00CB405D" w14:paraId="683EB58F" w14:textId="77777777" w:rsidTr="00454990">
        <w:tc>
          <w:tcPr>
            <w:tcW w:w="3823" w:type="dxa"/>
          </w:tcPr>
          <w:p w14:paraId="6171C33D" w14:textId="77777777" w:rsidR="00CB405D" w:rsidRPr="00B60D3A" w:rsidRDefault="00CB405D" w:rsidP="00CB405D">
            <w:pPr>
              <w:pStyle w:val="ListParagraph"/>
              <w:numPr>
                <w:ilvl w:val="0"/>
                <w:numId w:val="1"/>
              </w:numPr>
              <w:ind w:left="426"/>
              <w:rPr>
                <w:rFonts w:ascii="Calibri" w:eastAsia="Times New Roman" w:hAnsi="Calibri" w:cs="Calibri"/>
                <w:sz w:val="20"/>
                <w:szCs w:val="20"/>
                <w:lang w:eastAsia="en-GB"/>
              </w:rPr>
            </w:pPr>
            <w:r w:rsidRPr="00B60D3A">
              <w:rPr>
                <w:rFonts w:ascii="Calibri" w:eastAsia="Times New Roman" w:hAnsi="Calibri" w:cs="Calibri"/>
                <w:sz w:val="20"/>
                <w:szCs w:val="20"/>
                <w:lang w:eastAsia="en-GB"/>
              </w:rPr>
              <w:t>The damage to the environment will be significant with the loss of much green space.</w:t>
            </w:r>
          </w:p>
          <w:p w14:paraId="645BDA3E" w14:textId="77777777" w:rsidR="00CB405D" w:rsidRPr="00B60D3A" w:rsidRDefault="00CB405D" w:rsidP="00CB405D">
            <w:pPr>
              <w:pStyle w:val="ListParagraph"/>
              <w:numPr>
                <w:ilvl w:val="0"/>
                <w:numId w:val="1"/>
              </w:numPr>
              <w:spacing w:before="100" w:beforeAutospacing="1"/>
              <w:ind w:left="426"/>
              <w:rPr>
                <w:rFonts w:ascii="Calibri" w:eastAsia="Times New Roman" w:hAnsi="Calibri" w:cs="Calibri"/>
                <w:sz w:val="20"/>
                <w:szCs w:val="20"/>
                <w:lang w:eastAsia="en-GB"/>
              </w:rPr>
            </w:pPr>
            <w:r w:rsidRPr="00B60D3A">
              <w:rPr>
                <w:rFonts w:ascii="Calibri" w:eastAsia="Times New Roman" w:hAnsi="Calibri" w:cs="Calibri"/>
                <w:sz w:val="20"/>
                <w:szCs w:val="20"/>
                <w:lang w:eastAsia="en-GB"/>
              </w:rPr>
              <w:t>The new prison will need to be well lit at night for security reasons resulting in much light pollution.</w:t>
            </w:r>
          </w:p>
          <w:p w14:paraId="55272346" w14:textId="23D7B4A4" w:rsidR="00CB405D" w:rsidRDefault="00CB405D" w:rsidP="00CB405D">
            <w:pPr>
              <w:pStyle w:val="ListParagraph"/>
              <w:numPr>
                <w:ilvl w:val="0"/>
                <w:numId w:val="1"/>
              </w:numPr>
              <w:spacing w:before="100" w:beforeAutospacing="1"/>
              <w:ind w:left="426"/>
              <w:rPr>
                <w:rFonts w:eastAsia="Times New Roman" w:cstheme="minorHAnsi"/>
                <w:sz w:val="20"/>
                <w:szCs w:val="20"/>
                <w:lang w:eastAsia="en-GB"/>
              </w:rPr>
            </w:pPr>
            <w:r w:rsidRPr="00B60D3A">
              <w:rPr>
                <w:rFonts w:ascii="Calibri" w:eastAsia="Times New Roman" w:hAnsi="Calibri" w:cs="Calibri"/>
                <w:sz w:val="20"/>
                <w:szCs w:val="20"/>
                <w:lang w:eastAsia="en-GB"/>
              </w:rPr>
              <w:t>This area is prone to flooding and concreting over the fields will make the flooding worse.</w:t>
            </w:r>
          </w:p>
        </w:tc>
        <w:tc>
          <w:tcPr>
            <w:tcW w:w="2409" w:type="dxa"/>
          </w:tcPr>
          <w:p w14:paraId="265BFD7A" w14:textId="49462F29" w:rsidR="00324DE4" w:rsidRDefault="00A45DDD" w:rsidP="00CB405D">
            <w:pPr>
              <w:tabs>
                <w:tab w:val="left" w:pos="426"/>
              </w:tabs>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CB405D" w:rsidRPr="00573CF2">
              <w:rPr>
                <w:rFonts w:ascii="Calibri" w:eastAsia="Times New Roman" w:hAnsi="Calibri" w:cs="Calibri"/>
                <w:sz w:val="20"/>
                <w:szCs w:val="20"/>
                <w:lang w:eastAsia="en-GB"/>
              </w:rPr>
              <w:t>The prison, if approved, will also make a substantial contribution to the UKs fight against climate change by ha</w:t>
            </w:r>
            <w:r>
              <w:rPr>
                <w:rFonts w:ascii="Calibri" w:eastAsia="Times New Roman" w:hAnsi="Calibri" w:cs="Calibri"/>
                <w:sz w:val="20"/>
                <w:szCs w:val="20"/>
                <w:lang w:eastAsia="en-GB"/>
              </w:rPr>
              <w:t>ving almost no carbon emissions</w:t>
            </w:r>
            <w:r w:rsidR="00324DE4">
              <w:rPr>
                <w:rFonts w:ascii="Calibri" w:eastAsia="Times New Roman" w:hAnsi="Calibri" w:cs="Calibri"/>
                <w:sz w:val="20"/>
                <w:szCs w:val="20"/>
                <w:lang w:eastAsia="en-GB"/>
              </w:rPr>
              <w:t>.</w:t>
            </w:r>
            <w:r>
              <w:rPr>
                <w:rFonts w:ascii="Calibri" w:eastAsia="Times New Roman" w:hAnsi="Calibri" w:cs="Calibri"/>
                <w:sz w:val="20"/>
                <w:szCs w:val="20"/>
                <w:lang w:eastAsia="en-GB"/>
              </w:rPr>
              <w:t>”</w:t>
            </w:r>
          </w:p>
          <w:p w14:paraId="57867BA7" w14:textId="77777777" w:rsidR="00F4660A" w:rsidRDefault="00F4660A" w:rsidP="00CB405D">
            <w:pPr>
              <w:tabs>
                <w:tab w:val="left" w:pos="426"/>
              </w:tabs>
              <w:rPr>
                <w:rFonts w:ascii="Calibri" w:eastAsia="Times New Roman" w:hAnsi="Calibri" w:cs="Calibri"/>
                <w:sz w:val="20"/>
                <w:szCs w:val="20"/>
                <w:lang w:eastAsia="en-GB"/>
              </w:rPr>
            </w:pPr>
          </w:p>
          <w:p w14:paraId="598107C0" w14:textId="54596F11" w:rsidR="00CB405D" w:rsidRDefault="00A45DDD" w:rsidP="00E23D30">
            <w:pPr>
              <w:tabs>
                <w:tab w:val="left" w:pos="426"/>
              </w:tabs>
              <w:rPr>
                <w:rFonts w:eastAsia="Times New Roman" w:cstheme="minorHAnsi"/>
                <w:sz w:val="20"/>
                <w:szCs w:val="20"/>
                <w:lang w:eastAsia="en-GB"/>
              </w:rPr>
            </w:pPr>
            <w:r w:rsidRPr="00F51B33">
              <w:rPr>
                <w:rFonts w:ascii="Calibri" w:eastAsia="Times New Roman" w:hAnsi="Calibri" w:cs="Calibri"/>
                <w:sz w:val="20"/>
                <w:szCs w:val="20"/>
                <w:lang w:eastAsia="en-GB"/>
              </w:rPr>
              <w:t>“</w:t>
            </w:r>
            <w:r w:rsidR="00324DE4" w:rsidRPr="00F51B33">
              <w:rPr>
                <w:rFonts w:ascii="Calibri" w:eastAsia="Times New Roman" w:hAnsi="Calibri" w:cs="Calibri"/>
                <w:sz w:val="20"/>
                <w:szCs w:val="20"/>
                <w:lang w:eastAsia="en-GB"/>
              </w:rPr>
              <w:t>The aim for travel to and from the site after completion is to minimise single occupancy car journeys.</w:t>
            </w:r>
            <w:r w:rsidR="00E23D30" w:rsidRPr="00F51B33">
              <w:rPr>
                <w:rFonts w:ascii="Calibri" w:eastAsia="Times New Roman" w:hAnsi="Calibri" w:cs="Calibri"/>
                <w:sz w:val="20"/>
                <w:szCs w:val="20"/>
                <w:lang w:eastAsia="en-GB"/>
              </w:rPr>
              <w:t>”</w:t>
            </w:r>
          </w:p>
        </w:tc>
        <w:tc>
          <w:tcPr>
            <w:tcW w:w="2977" w:type="dxa"/>
          </w:tcPr>
          <w:p w14:paraId="33951CA6" w14:textId="77777777" w:rsidR="00324DE4" w:rsidRDefault="00CB405D" w:rsidP="00324DE4">
            <w:pPr>
              <w:tabs>
                <w:tab w:val="left" w:pos="426"/>
              </w:tabs>
              <w:rPr>
                <w:rFonts w:ascii="Calibri" w:eastAsia="Times New Roman" w:hAnsi="Calibri" w:cs="Calibri"/>
                <w:sz w:val="20"/>
                <w:szCs w:val="20"/>
                <w:lang w:eastAsia="en-GB"/>
              </w:rPr>
            </w:pPr>
            <w:r w:rsidRPr="00573CF2">
              <w:rPr>
                <w:rFonts w:ascii="Calibri" w:eastAsia="Times New Roman" w:hAnsi="Calibri" w:cs="Calibri"/>
                <w:sz w:val="20"/>
                <w:szCs w:val="20"/>
                <w:lang w:eastAsia="en-GB"/>
              </w:rPr>
              <w:t>What is the point of having almost no carbon emissions if the environment is already being destroyed not only by the new prison but also</w:t>
            </w:r>
            <w:r w:rsidR="00324DE4">
              <w:rPr>
                <w:rFonts w:ascii="Calibri" w:eastAsia="Times New Roman" w:hAnsi="Calibri" w:cs="Calibri"/>
                <w:sz w:val="20"/>
                <w:szCs w:val="20"/>
                <w:lang w:eastAsia="en-GB"/>
              </w:rPr>
              <w:t xml:space="preserve"> during its construction period?</w:t>
            </w:r>
          </w:p>
          <w:p w14:paraId="461329FD" w14:textId="03B096A7" w:rsidR="00CB405D" w:rsidRDefault="00324DE4" w:rsidP="00324DE4">
            <w:pPr>
              <w:tabs>
                <w:tab w:val="left" w:pos="426"/>
              </w:tabs>
              <w:rPr>
                <w:rFonts w:eastAsia="Times New Roman" w:cstheme="minorHAnsi"/>
                <w:sz w:val="20"/>
                <w:szCs w:val="20"/>
                <w:lang w:eastAsia="en-GB"/>
              </w:rPr>
            </w:pPr>
            <w:r w:rsidRPr="00F51B33">
              <w:rPr>
                <w:rFonts w:ascii="Calibri" w:eastAsia="Times New Roman" w:hAnsi="Calibri" w:cs="Calibri"/>
                <w:sz w:val="20"/>
                <w:szCs w:val="20"/>
                <w:lang w:eastAsia="en-GB"/>
              </w:rPr>
              <w:t>In addition</w:t>
            </w:r>
            <w:r w:rsidR="00AB6213">
              <w:rPr>
                <w:rFonts w:ascii="Calibri" w:eastAsia="Times New Roman" w:hAnsi="Calibri" w:cs="Calibri"/>
                <w:sz w:val="20"/>
                <w:szCs w:val="20"/>
                <w:lang w:eastAsia="en-GB"/>
              </w:rPr>
              <w:t>,</w:t>
            </w:r>
            <w:r w:rsidRPr="00F51B33">
              <w:rPr>
                <w:rFonts w:ascii="Calibri" w:eastAsia="Times New Roman" w:hAnsi="Calibri" w:cs="Calibri"/>
                <w:sz w:val="20"/>
                <w:szCs w:val="20"/>
                <w:lang w:eastAsia="en-GB"/>
              </w:rPr>
              <w:t xml:space="preserve"> there will be increased carbon emissions from the journeys made by the large increase in staff working at the new prison.</w:t>
            </w:r>
            <w:r w:rsidR="0072386C">
              <w:rPr>
                <w:rFonts w:ascii="Calibri" w:eastAsia="Times New Roman" w:hAnsi="Calibri" w:cs="Calibri"/>
                <w:sz w:val="20"/>
                <w:szCs w:val="20"/>
                <w:lang w:eastAsia="en-GB"/>
              </w:rPr>
              <w:t xml:space="preserve"> As there</w:t>
            </w:r>
            <w:r w:rsidR="0072386C" w:rsidRPr="0072386C">
              <w:rPr>
                <w:rFonts w:ascii="Calibri" w:eastAsia="Times New Roman" w:hAnsi="Calibri" w:cs="Calibri"/>
                <w:color w:val="FF0000"/>
                <w:sz w:val="20"/>
                <w:szCs w:val="20"/>
                <w:lang w:eastAsia="en-GB"/>
              </w:rPr>
              <w:t xml:space="preserve"> </w:t>
            </w:r>
            <w:r w:rsidR="0072386C" w:rsidRPr="00B431FB">
              <w:rPr>
                <w:rFonts w:ascii="Calibri" w:eastAsia="Times New Roman" w:hAnsi="Calibri" w:cs="Calibri"/>
                <w:sz w:val="20"/>
                <w:szCs w:val="20"/>
                <w:lang w:eastAsia="en-GB"/>
              </w:rPr>
              <w:t xml:space="preserve">is </w:t>
            </w:r>
            <w:r w:rsidR="00F4660A" w:rsidRPr="00F51B33">
              <w:rPr>
                <w:rFonts w:ascii="Calibri" w:eastAsia="Times New Roman" w:hAnsi="Calibri" w:cs="Calibri"/>
                <w:sz w:val="20"/>
                <w:szCs w:val="20"/>
                <w:lang w:eastAsia="en-GB"/>
              </w:rPr>
              <w:t xml:space="preserve">insufficient local housing for the new staff they will travel to the site from a wide area </w:t>
            </w:r>
            <w:r w:rsidR="00F51B33">
              <w:rPr>
                <w:rFonts w:ascii="Calibri" w:eastAsia="Times New Roman" w:hAnsi="Calibri" w:cs="Calibri"/>
                <w:sz w:val="20"/>
                <w:szCs w:val="20"/>
                <w:lang w:eastAsia="en-GB"/>
              </w:rPr>
              <w:t>making car sharing a pipe dream.</w:t>
            </w:r>
          </w:p>
        </w:tc>
      </w:tr>
      <w:tr w:rsidR="00CB405D" w14:paraId="411AB702" w14:textId="77777777" w:rsidTr="00454990">
        <w:tc>
          <w:tcPr>
            <w:tcW w:w="3823" w:type="dxa"/>
          </w:tcPr>
          <w:p w14:paraId="0AFDC3E8" w14:textId="3217EFE3" w:rsidR="00CB405D" w:rsidRPr="00B60D3A" w:rsidRDefault="00CB405D" w:rsidP="00CB405D">
            <w:pPr>
              <w:pStyle w:val="ListParagraph"/>
              <w:numPr>
                <w:ilvl w:val="0"/>
                <w:numId w:val="1"/>
              </w:numPr>
              <w:ind w:left="316"/>
              <w:rPr>
                <w:rFonts w:ascii="Calibri" w:eastAsia="Times New Roman" w:hAnsi="Calibri" w:cs="Calibri"/>
                <w:sz w:val="20"/>
                <w:szCs w:val="20"/>
                <w:lang w:eastAsia="en-GB"/>
              </w:rPr>
            </w:pPr>
            <w:r w:rsidRPr="00B60D3A">
              <w:rPr>
                <w:rFonts w:ascii="Calibri" w:eastAsia="Times New Roman" w:hAnsi="Calibri" w:cs="Calibri"/>
                <w:sz w:val="20"/>
                <w:szCs w:val="20"/>
                <w:lang w:eastAsia="en-GB"/>
              </w:rPr>
              <w:t>1</w:t>
            </w:r>
            <w:r w:rsidR="00324DE4">
              <w:rPr>
                <w:rFonts w:ascii="Calibri" w:eastAsia="Times New Roman" w:hAnsi="Calibri" w:cs="Calibri"/>
                <w:sz w:val="20"/>
                <w:szCs w:val="20"/>
                <w:lang w:eastAsia="en-GB"/>
              </w:rPr>
              <w:t>,</w:t>
            </w:r>
            <w:r w:rsidRPr="00B60D3A">
              <w:rPr>
                <w:rFonts w:ascii="Calibri" w:eastAsia="Times New Roman" w:hAnsi="Calibri" w:cs="Calibri"/>
                <w:sz w:val="20"/>
                <w:szCs w:val="20"/>
                <w:lang w:eastAsia="en-GB"/>
              </w:rPr>
              <w:t>000 people involved in the construction will put too much pressure on the local roads which are already struggling to cope with HS2 and EWR construction traffic. A recent traffic survey carried out in Edgcott shows a daily average of</w:t>
            </w:r>
            <w:r w:rsidR="00324DE4">
              <w:rPr>
                <w:rFonts w:ascii="Calibri" w:eastAsia="Times New Roman" w:hAnsi="Calibri" w:cs="Calibri"/>
                <w:sz w:val="20"/>
                <w:szCs w:val="20"/>
                <w:lang w:eastAsia="en-GB"/>
              </w:rPr>
              <w:t xml:space="preserve"> </w:t>
            </w:r>
            <w:r w:rsidRPr="00B60D3A">
              <w:rPr>
                <w:rFonts w:ascii="Calibri" w:eastAsia="Times New Roman" w:hAnsi="Calibri" w:cs="Calibri"/>
                <w:sz w:val="20"/>
                <w:szCs w:val="20"/>
                <w:lang w:eastAsia="en-GB"/>
              </w:rPr>
              <w:t>3</w:t>
            </w:r>
            <w:r w:rsidR="00324DE4">
              <w:rPr>
                <w:rFonts w:ascii="Calibri" w:eastAsia="Times New Roman" w:hAnsi="Calibri" w:cs="Calibri"/>
                <w:sz w:val="20"/>
                <w:szCs w:val="20"/>
                <w:lang w:eastAsia="en-GB"/>
              </w:rPr>
              <w:t>,</w:t>
            </w:r>
            <w:r w:rsidRPr="00B60D3A">
              <w:rPr>
                <w:rFonts w:ascii="Calibri" w:eastAsia="Times New Roman" w:hAnsi="Calibri" w:cs="Calibri"/>
                <w:sz w:val="20"/>
                <w:szCs w:val="20"/>
                <w:lang w:eastAsia="en-GB"/>
              </w:rPr>
              <w:t>436 vehicles passing through the village.</w:t>
            </w:r>
          </w:p>
          <w:p w14:paraId="436AAEB6" w14:textId="57F3C61A" w:rsidR="00CB405D" w:rsidRPr="00CB405D" w:rsidRDefault="00454990" w:rsidP="0072386C">
            <w:pPr>
              <w:pStyle w:val="ListParagraph"/>
              <w:numPr>
                <w:ilvl w:val="0"/>
                <w:numId w:val="1"/>
              </w:numPr>
              <w:ind w:left="316"/>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500 </w:t>
            </w:r>
            <w:r w:rsidRPr="00B431FB">
              <w:rPr>
                <w:rFonts w:ascii="Calibri" w:eastAsia="Times New Roman" w:hAnsi="Calibri" w:cs="Calibri"/>
                <w:sz w:val="20"/>
                <w:szCs w:val="20"/>
                <w:lang w:eastAsia="en-GB"/>
              </w:rPr>
              <w:t>to 7</w:t>
            </w:r>
            <w:r w:rsidR="00CB405D" w:rsidRPr="00B431FB">
              <w:rPr>
                <w:rFonts w:ascii="Calibri" w:eastAsia="Times New Roman" w:hAnsi="Calibri" w:cs="Calibri"/>
                <w:sz w:val="20"/>
                <w:szCs w:val="20"/>
                <w:lang w:eastAsia="en-GB"/>
              </w:rPr>
              <w:t>00 permanent jobs plus daily visitors will result in a daily movement of at least</w:t>
            </w:r>
            <w:r w:rsidR="0072386C" w:rsidRPr="00B431FB">
              <w:rPr>
                <w:rFonts w:ascii="Calibri" w:eastAsia="Times New Roman" w:hAnsi="Calibri" w:cs="Calibri"/>
                <w:sz w:val="20"/>
                <w:szCs w:val="20"/>
                <w:lang w:eastAsia="en-GB"/>
              </w:rPr>
              <w:t xml:space="preserve"> 1</w:t>
            </w:r>
            <w:r w:rsidR="001936C1" w:rsidRPr="00B431FB">
              <w:rPr>
                <w:rFonts w:ascii="Calibri" w:eastAsia="Times New Roman" w:hAnsi="Calibri" w:cs="Calibri"/>
                <w:sz w:val="20"/>
                <w:szCs w:val="20"/>
                <w:lang w:eastAsia="en-GB"/>
              </w:rPr>
              <w:t>,</w:t>
            </w:r>
            <w:r w:rsidR="0072386C" w:rsidRPr="00B431FB">
              <w:rPr>
                <w:rFonts w:ascii="Calibri" w:eastAsia="Times New Roman" w:hAnsi="Calibri" w:cs="Calibri"/>
                <w:sz w:val="20"/>
                <w:szCs w:val="20"/>
                <w:lang w:eastAsia="en-GB"/>
              </w:rPr>
              <w:t>400 up to 2</w:t>
            </w:r>
            <w:r w:rsidR="001936C1" w:rsidRPr="00B431FB">
              <w:rPr>
                <w:rFonts w:ascii="Calibri" w:eastAsia="Times New Roman" w:hAnsi="Calibri" w:cs="Calibri"/>
                <w:sz w:val="20"/>
                <w:szCs w:val="20"/>
                <w:lang w:eastAsia="en-GB"/>
              </w:rPr>
              <w:t>,</w:t>
            </w:r>
            <w:r w:rsidR="0072386C" w:rsidRPr="00B431FB">
              <w:rPr>
                <w:rFonts w:ascii="Calibri" w:eastAsia="Times New Roman" w:hAnsi="Calibri" w:cs="Calibri"/>
                <w:sz w:val="20"/>
                <w:szCs w:val="20"/>
                <w:lang w:eastAsia="en-GB"/>
              </w:rPr>
              <w:t>100</w:t>
            </w:r>
            <w:r w:rsidR="00CB405D" w:rsidRPr="00B431FB">
              <w:rPr>
                <w:rFonts w:ascii="Calibri" w:eastAsia="Times New Roman" w:hAnsi="Calibri" w:cs="Calibri"/>
                <w:sz w:val="20"/>
                <w:szCs w:val="20"/>
                <w:lang w:eastAsia="en-GB"/>
              </w:rPr>
              <w:t xml:space="preserve"> vehicles </w:t>
            </w:r>
            <w:r w:rsidR="0072386C" w:rsidRPr="00B431FB">
              <w:rPr>
                <w:rFonts w:ascii="Calibri" w:eastAsia="Times New Roman" w:hAnsi="Calibri" w:cs="Calibri"/>
                <w:sz w:val="20"/>
                <w:szCs w:val="20"/>
                <w:lang w:eastAsia="en-GB"/>
              </w:rPr>
              <w:t xml:space="preserve">for </w:t>
            </w:r>
            <w:r w:rsidR="00CB405D" w:rsidRPr="00B431FB">
              <w:rPr>
                <w:rFonts w:ascii="Calibri" w:eastAsia="Times New Roman" w:hAnsi="Calibri" w:cs="Calibri"/>
                <w:sz w:val="20"/>
                <w:szCs w:val="20"/>
                <w:lang w:eastAsia="en-GB"/>
              </w:rPr>
              <w:t>which the local roads are not designed.</w:t>
            </w:r>
          </w:p>
        </w:tc>
        <w:tc>
          <w:tcPr>
            <w:tcW w:w="2409" w:type="dxa"/>
          </w:tcPr>
          <w:p w14:paraId="7494B299" w14:textId="77777777" w:rsidR="00CB405D" w:rsidRDefault="00CB405D" w:rsidP="00CB405D">
            <w:pPr>
              <w:tabs>
                <w:tab w:val="left" w:pos="426"/>
              </w:tabs>
              <w:spacing w:after="60"/>
              <w:rPr>
                <w:rFonts w:ascii="Calibri" w:eastAsia="Times New Roman" w:hAnsi="Calibri" w:cs="Calibri"/>
                <w:sz w:val="20"/>
                <w:szCs w:val="20"/>
                <w:lang w:eastAsia="en-GB"/>
              </w:rPr>
            </w:pPr>
            <w:r w:rsidRPr="00573CF2">
              <w:rPr>
                <w:rFonts w:ascii="Calibri" w:eastAsia="Times New Roman" w:hAnsi="Calibri" w:cs="Calibri"/>
                <w:sz w:val="20"/>
                <w:szCs w:val="20"/>
                <w:lang w:eastAsia="en-GB"/>
              </w:rPr>
              <w:t>“We also recognise that a considerable amount of construction traffic is already using local roads. We would work with the Council on a Construction Traffic Management Plan to ensure that any construction traffic movements are co-ordinated”</w:t>
            </w:r>
          </w:p>
          <w:p w14:paraId="6EBD4458" w14:textId="77777777" w:rsidR="00CB405D" w:rsidRPr="00573CF2" w:rsidRDefault="00CB405D" w:rsidP="00CB405D">
            <w:pPr>
              <w:tabs>
                <w:tab w:val="left" w:pos="426"/>
              </w:tabs>
              <w:rPr>
                <w:rFonts w:ascii="Calibri" w:eastAsia="Times New Roman" w:hAnsi="Calibri" w:cs="Calibri"/>
                <w:sz w:val="20"/>
                <w:szCs w:val="20"/>
                <w:lang w:eastAsia="en-GB"/>
              </w:rPr>
            </w:pPr>
          </w:p>
        </w:tc>
        <w:tc>
          <w:tcPr>
            <w:tcW w:w="2977" w:type="dxa"/>
          </w:tcPr>
          <w:p w14:paraId="6DF3E811" w14:textId="776A65F0" w:rsidR="00CB405D" w:rsidRPr="00150C9D" w:rsidRDefault="00442353" w:rsidP="00442353">
            <w:pPr>
              <w:rPr>
                <w:rFonts w:ascii="Calibri" w:eastAsia="Times New Roman" w:hAnsi="Calibri" w:cs="Calibri"/>
                <w:sz w:val="20"/>
                <w:szCs w:val="20"/>
                <w:lang w:eastAsia="en-GB"/>
              </w:rPr>
            </w:pPr>
            <w:r w:rsidRPr="00150C9D">
              <w:rPr>
                <w:rFonts w:ascii="Calibri" w:hAnsi="Calibri" w:cs="Calibri"/>
                <w:sz w:val="20"/>
                <w:szCs w:val="20"/>
              </w:rPr>
              <w:t>The unclassified rural road through Edgcott is already carrying around 3,500 vehicles per day on average. Large numbers of HGV’s using the road are increasing due to the EWR and HS2 major works in the locality and there is a forecast of additional sub 7.5tonnes traffic using the road from these projects of over 500 vehicles a day. HS2 and EWR works are forecast to coincide with the timeframe expected for the development works for the prison.</w:t>
            </w:r>
          </w:p>
        </w:tc>
      </w:tr>
      <w:tr w:rsidR="0072386C" w:rsidRPr="0072386C" w14:paraId="107A37D7" w14:textId="77777777" w:rsidTr="00454990">
        <w:tc>
          <w:tcPr>
            <w:tcW w:w="3823" w:type="dxa"/>
          </w:tcPr>
          <w:p w14:paraId="3F8B06FC" w14:textId="42B5712A" w:rsidR="00CB405D" w:rsidRPr="00E41656" w:rsidRDefault="00CB405D" w:rsidP="00324DE4">
            <w:pPr>
              <w:pStyle w:val="ListParagraph"/>
              <w:numPr>
                <w:ilvl w:val="0"/>
                <w:numId w:val="3"/>
              </w:numPr>
              <w:tabs>
                <w:tab w:val="left" w:pos="426"/>
              </w:tabs>
              <w:rPr>
                <w:rFonts w:ascii="Calibri" w:eastAsia="Times New Roman" w:hAnsi="Calibri" w:cs="Calibri"/>
                <w:sz w:val="20"/>
                <w:szCs w:val="20"/>
                <w:lang w:eastAsia="en-GB"/>
              </w:rPr>
            </w:pPr>
            <w:r w:rsidRPr="00E41656">
              <w:rPr>
                <w:rFonts w:ascii="Calibri" w:eastAsia="Times New Roman" w:hAnsi="Calibri" w:cs="Calibri"/>
                <w:sz w:val="20"/>
                <w:szCs w:val="20"/>
                <w:lang w:eastAsia="en-GB"/>
              </w:rPr>
              <w:t xml:space="preserve">House prices </w:t>
            </w:r>
            <w:r w:rsidR="004B71F6">
              <w:rPr>
                <w:rFonts w:ascii="Calibri" w:eastAsia="Times New Roman" w:hAnsi="Calibri" w:cs="Calibri"/>
                <w:sz w:val="20"/>
                <w:szCs w:val="20"/>
                <w:lang w:eastAsia="en-GB"/>
              </w:rPr>
              <w:t>are likely to</w:t>
            </w:r>
            <w:r w:rsidRPr="00E41656">
              <w:rPr>
                <w:rFonts w:ascii="Calibri" w:eastAsia="Times New Roman" w:hAnsi="Calibri" w:cs="Calibri"/>
                <w:sz w:val="20"/>
                <w:szCs w:val="20"/>
                <w:lang w:eastAsia="en-GB"/>
              </w:rPr>
              <w:t xml:space="preserve"> fall and property will be difficult to sell if a new prison is built here. Some residents are already suffering as can be seen in correspondence received from a local resident:</w:t>
            </w:r>
          </w:p>
          <w:p w14:paraId="2978BC1C" w14:textId="11C72A90" w:rsidR="00CB405D" w:rsidRPr="00E41656" w:rsidRDefault="00CB405D" w:rsidP="00324DE4">
            <w:pPr>
              <w:rPr>
                <w:rFonts w:ascii="Calibri" w:eastAsia="Times New Roman" w:hAnsi="Calibri" w:cs="Calibri"/>
                <w:sz w:val="18"/>
                <w:szCs w:val="18"/>
                <w:lang w:eastAsia="en-GB"/>
              </w:rPr>
            </w:pPr>
            <w:r w:rsidRPr="00E41656">
              <w:rPr>
                <w:rFonts w:ascii="Calibri" w:eastAsia="Times New Roman" w:hAnsi="Calibri" w:cs="Calibri"/>
                <w:i/>
                <w:iCs/>
                <w:sz w:val="18"/>
                <w:szCs w:val="18"/>
                <w:lang w:eastAsia="en-GB"/>
              </w:rPr>
              <w:t xml:space="preserve">I just thought I’d contact you too to let you know how this has already affected us. We agreed a house sale back in September but our buyers have pulled out, virtually last minute, purely based on the possibility of this prison being built. It was brought up in their searches. The suggestion that house prices will increase is ludicrous as who wants three prisons on their doorstep? It would seem that we won’t be able to sell our house because of it. Our house is back on the market but the searches will continue to bring this issue up even though it’s only a consultation exercise. I will look at contacting our MP and counsellors shortly. </w:t>
            </w:r>
          </w:p>
        </w:tc>
        <w:tc>
          <w:tcPr>
            <w:tcW w:w="2409" w:type="dxa"/>
          </w:tcPr>
          <w:p w14:paraId="0A798286" w14:textId="77777777" w:rsidR="00CB405D" w:rsidRPr="00E41656" w:rsidRDefault="00CB405D" w:rsidP="00CB405D">
            <w:pPr>
              <w:tabs>
                <w:tab w:val="left" w:pos="567"/>
              </w:tabs>
              <w:rPr>
                <w:rFonts w:ascii="Calibri" w:eastAsia="Times New Roman" w:hAnsi="Calibri" w:cs="Calibri"/>
                <w:sz w:val="20"/>
                <w:szCs w:val="20"/>
                <w:lang w:eastAsia="en-GB"/>
              </w:rPr>
            </w:pPr>
            <w:r w:rsidRPr="00E41656">
              <w:rPr>
                <w:rFonts w:ascii="Calibri" w:eastAsia="Times New Roman" w:hAnsi="Calibri" w:cs="Calibri"/>
                <w:sz w:val="20"/>
                <w:szCs w:val="20"/>
                <w:lang w:eastAsia="en-GB"/>
              </w:rPr>
              <w:t xml:space="preserve">“The Ministry of Justice is not aware of any evidence that a new prison in an area leads to a fall in house prices”. </w:t>
            </w:r>
          </w:p>
          <w:p w14:paraId="48FCD3F3" w14:textId="77777777" w:rsidR="00324DE4" w:rsidRPr="00E41656" w:rsidRDefault="00324DE4" w:rsidP="00CB405D">
            <w:pPr>
              <w:tabs>
                <w:tab w:val="left" w:pos="567"/>
              </w:tabs>
              <w:rPr>
                <w:rFonts w:ascii="Calibri" w:eastAsia="Times New Roman" w:hAnsi="Calibri" w:cs="Calibri"/>
                <w:sz w:val="20"/>
                <w:szCs w:val="20"/>
                <w:lang w:eastAsia="en-GB"/>
              </w:rPr>
            </w:pPr>
          </w:p>
          <w:p w14:paraId="17D5558B" w14:textId="77777777" w:rsidR="00CB405D" w:rsidRPr="00E41656" w:rsidRDefault="00CB405D" w:rsidP="00CB405D">
            <w:pPr>
              <w:tabs>
                <w:tab w:val="left" w:pos="426"/>
              </w:tabs>
              <w:spacing w:after="60"/>
              <w:rPr>
                <w:rFonts w:ascii="Calibri" w:eastAsia="Times New Roman" w:hAnsi="Calibri" w:cs="Calibri"/>
                <w:sz w:val="20"/>
                <w:szCs w:val="20"/>
                <w:lang w:eastAsia="en-GB"/>
              </w:rPr>
            </w:pPr>
          </w:p>
        </w:tc>
        <w:tc>
          <w:tcPr>
            <w:tcW w:w="2977" w:type="dxa"/>
          </w:tcPr>
          <w:p w14:paraId="3DA565E1" w14:textId="60D938B1" w:rsidR="00CB405D" w:rsidRPr="00E41656" w:rsidRDefault="00CB405D" w:rsidP="00CB405D">
            <w:pPr>
              <w:rPr>
                <w:rFonts w:ascii="Calibri" w:eastAsia="Times New Roman" w:hAnsi="Calibri" w:cs="Calibri"/>
                <w:sz w:val="20"/>
                <w:szCs w:val="20"/>
                <w:lang w:eastAsia="en-GB"/>
              </w:rPr>
            </w:pPr>
            <w:r w:rsidRPr="00E41656">
              <w:rPr>
                <w:rFonts w:ascii="Calibri" w:eastAsia="Times New Roman" w:hAnsi="Calibri" w:cs="Calibri"/>
                <w:sz w:val="20"/>
                <w:szCs w:val="20"/>
                <w:lang w:eastAsia="en-GB"/>
              </w:rPr>
              <w:t xml:space="preserve">When have you ever seen an estate </w:t>
            </w:r>
            <w:proofErr w:type="gramStart"/>
            <w:r w:rsidRPr="00E41656">
              <w:rPr>
                <w:rFonts w:ascii="Calibri" w:eastAsia="Times New Roman" w:hAnsi="Calibri" w:cs="Calibri"/>
                <w:sz w:val="20"/>
                <w:szCs w:val="20"/>
                <w:lang w:eastAsia="en-GB"/>
              </w:rPr>
              <w:t>agents</w:t>
            </w:r>
            <w:proofErr w:type="gramEnd"/>
            <w:r w:rsidRPr="00E41656">
              <w:rPr>
                <w:rFonts w:ascii="Calibri" w:eastAsia="Times New Roman" w:hAnsi="Calibri" w:cs="Calibri"/>
                <w:sz w:val="20"/>
                <w:szCs w:val="20"/>
                <w:lang w:eastAsia="en-GB"/>
              </w:rPr>
              <w:t xml:space="preserve"> sale particulars quoting a n</w:t>
            </w:r>
            <w:r w:rsidR="00324DE4" w:rsidRPr="00E41656">
              <w:rPr>
                <w:rFonts w:ascii="Calibri" w:eastAsia="Times New Roman" w:hAnsi="Calibri" w:cs="Calibri"/>
                <w:sz w:val="20"/>
                <w:szCs w:val="20"/>
                <w:lang w:eastAsia="en-GB"/>
              </w:rPr>
              <w:t>earby prison as a selling point?</w:t>
            </w:r>
          </w:p>
          <w:p w14:paraId="70B98BB1" w14:textId="0048C83B" w:rsidR="00324DE4" w:rsidRPr="00E41656" w:rsidRDefault="00324DE4" w:rsidP="00CB405D">
            <w:pPr>
              <w:rPr>
                <w:rFonts w:ascii="Calibri" w:eastAsia="Times New Roman" w:hAnsi="Calibri" w:cs="Calibri"/>
                <w:sz w:val="20"/>
                <w:szCs w:val="20"/>
                <w:lang w:eastAsia="en-GB"/>
              </w:rPr>
            </w:pPr>
            <w:r w:rsidRPr="00E41656">
              <w:rPr>
                <w:rFonts w:ascii="Calibri" w:eastAsia="Times New Roman" w:hAnsi="Calibri" w:cs="Calibri"/>
                <w:sz w:val="20"/>
                <w:szCs w:val="20"/>
                <w:lang w:eastAsia="en-GB"/>
              </w:rPr>
              <w:t>Where will the additional prison staff live? There is insufficient l</w:t>
            </w:r>
            <w:r w:rsidR="00223C03" w:rsidRPr="00E41656">
              <w:rPr>
                <w:rFonts w:ascii="Calibri" w:eastAsia="Times New Roman" w:hAnsi="Calibri" w:cs="Calibri"/>
                <w:sz w:val="20"/>
                <w:szCs w:val="20"/>
                <w:lang w:eastAsia="en-GB"/>
              </w:rPr>
              <w:t>ocal housing available for 500-7</w:t>
            </w:r>
            <w:r w:rsidRPr="00E41656">
              <w:rPr>
                <w:rFonts w:ascii="Calibri" w:eastAsia="Times New Roman" w:hAnsi="Calibri" w:cs="Calibri"/>
                <w:sz w:val="20"/>
                <w:szCs w:val="20"/>
                <w:lang w:eastAsia="en-GB"/>
              </w:rPr>
              <w:t>00 new staff so will a significant number of new houses be the next local building project? If so where will that be located?</w:t>
            </w:r>
          </w:p>
          <w:p w14:paraId="6E3F6107" w14:textId="77777777" w:rsidR="00CB405D" w:rsidRPr="00E41656" w:rsidRDefault="00CB405D" w:rsidP="00CB405D">
            <w:pPr>
              <w:tabs>
                <w:tab w:val="left" w:pos="426"/>
              </w:tabs>
              <w:spacing w:after="60"/>
              <w:rPr>
                <w:rFonts w:ascii="Calibri" w:eastAsia="Times New Roman" w:hAnsi="Calibri" w:cs="Calibri"/>
                <w:sz w:val="20"/>
                <w:szCs w:val="20"/>
                <w:lang w:eastAsia="en-GB"/>
              </w:rPr>
            </w:pPr>
          </w:p>
        </w:tc>
      </w:tr>
    </w:tbl>
    <w:p w14:paraId="3F6683C1" w14:textId="7C451D65" w:rsidR="007A3118" w:rsidRPr="00573CF2" w:rsidRDefault="0072386C" w:rsidP="007A3118">
      <w:pPr>
        <w:spacing w:after="0" w:line="240" w:lineRule="auto"/>
        <w:rPr>
          <w:rFonts w:ascii="Calibri" w:eastAsia="Times New Roman" w:hAnsi="Calibri" w:cs="Calibri"/>
          <w:sz w:val="20"/>
          <w:szCs w:val="20"/>
          <w:lang w:eastAsia="en-GB"/>
        </w:rPr>
      </w:pPr>
      <w:r w:rsidRPr="004B71F6">
        <w:rPr>
          <w:rFonts w:ascii="Calibri" w:eastAsia="Times New Roman" w:hAnsi="Calibri" w:cs="Calibri"/>
          <w:b/>
          <w:sz w:val="20"/>
          <w:szCs w:val="20"/>
          <w:lang w:eastAsia="en-GB"/>
        </w:rPr>
        <w:t>P</w:t>
      </w:r>
      <w:r w:rsidR="00573CF2" w:rsidRPr="004B71F6">
        <w:rPr>
          <w:rFonts w:ascii="Calibri" w:eastAsia="Times New Roman" w:hAnsi="Calibri" w:cs="Calibri"/>
          <w:b/>
          <w:sz w:val="20"/>
          <w:szCs w:val="20"/>
          <w:lang w:eastAsia="en-GB"/>
        </w:rPr>
        <w:t>lease</w:t>
      </w:r>
      <w:r w:rsidR="00573CF2" w:rsidRPr="0072386C">
        <w:rPr>
          <w:rFonts w:ascii="Calibri" w:eastAsia="Times New Roman" w:hAnsi="Calibri" w:cs="Calibri"/>
          <w:b/>
          <w:color w:val="FF0000"/>
          <w:sz w:val="20"/>
          <w:szCs w:val="20"/>
          <w:lang w:eastAsia="en-GB"/>
        </w:rPr>
        <w:t xml:space="preserve"> </w:t>
      </w:r>
      <w:r w:rsidR="00573CF2" w:rsidRPr="00F51B33">
        <w:rPr>
          <w:rFonts w:ascii="Calibri" w:eastAsia="Times New Roman" w:hAnsi="Calibri" w:cs="Calibri"/>
          <w:b/>
          <w:sz w:val="20"/>
          <w:szCs w:val="20"/>
          <w:lang w:eastAsia="en-GB"/>
        </w:rPr>
        <w:t xml:space="preserve">act now and ensure that as many people as possible in your household make their views known to the </w:t>
      </w:r>
      <w:proofErr w:type="spellStart"/>
      <w:r w:rsidR="00573CF2" w:rsidRPr="00F51B33">
        <w:rPr>
          <w:rFonts w:ascii="Calibri" w:eastAsia="Times New Roman" w:hAnsi="Calibri" w:cs="Calibri"/>
          <w:b/>
          <w:sz w:val="20"/>
          <w:szCs w:val="20"/>
          <w:lang w:eastAsia="en-GB"/>
        </w:rPr>
        <w:t>MoJ</w:t>
      </w:r>
      <w:proofErr w:type="spellEnd"/>
      <w:r w:rsidR="00573CF2" w:rsidRPr="00F51B33">
        <w:rPr>
          <w:rFonts w:ascii="Calibri" w:eastAsia="Times New Roman" w:hAnsi="Calibri" w:cs="Calibri"/>
          <w:b/>
          <w:sz w:val="20"/>
          <w:szCs w:val="20"/>
          <w:lang w:eastAsia="en-GB"/>
        </w:rPr>
        <w:t xml:space="preserve"> through the website links</w:t>
      </w:r>
      <w:r w:rsidR="00573CF2" w:rsidRPr="00573CF2">
        <w:rPr>
          <w:rFonts w:ascii="Calibri" w:eastAsia="Times New Roman" w:hAnsi="Calibri" w:cs="Calibri"/>
          <w:sz w:val="20"/>
          <w:szCs w:val="20"/>
          <w:lang w:eastAsia="en-GB"/>
        </w:rPr>
        <w:t xml:space="preserve"> </w:t>
      </w:r>
      <w:hyperlink r:id="rId10" w:tgtFrame="_blank" w:history="1">
        <w:r w:rsidR="00573CF2" w:rsidRPr="00573CF2">
          <w:rPr>
            <w:rFonts w:ascii="Calibri" w:eastAsia="Times New Roman" w:hAnsi="Calibri" w:cs="Calibri"/>
            <w:color w:val="0000FF"/>
            <w:sz w:val="20"/>
            <w:szCs w:val="20"/>
            <w:u w:val="single"/>
            <w:lang w:eastAsia="en-GB"/>
          </w:rPr>
          <w:t>https://consult.justice.gov.uk/digital-communications/potential-new-</w:t>
        </w:r>
        <w:r w:rsidR="00573CF2" w:rsidRPr="00573CF2">
          <w:rPr>
            <w:rFonts w:ascii="Calibri" w:eastAsia="Times New Roman" w:hAnsi="Calibri" w:cs="Calibri"/>
            <w:color w:val="0000FF"/>
            <w:sz w:val="20"/>
            <w:szCs w:val="20"/>
            <w:u w:val="single"/>
            <w:lang w:eastAsia="en-GB"/>
          </w:rPr>
          <w:lastRenderedPageBreak/>
          <w:t>prison-in-buckinghamshire</w:t>
        </w:r>
      </w:hyperlink>
      <w:r w:rsidR="00573CF2" w:rsidRPr="00573CF2">
        <w:rPr>
          <w:rFonts w:ascii="Calibri" w:eastAsia="Times New Roman" w:hAnsi="Calibri" w:cs="Calibri"/>
          <w:sz w:val="20"/>
          <w:szCs w:val="20"/>
          <w:lang w:eastAsia="en-GB"/>
        </w:rPr>
        <w:t xml:space="preserve"> and at the same time inform your </w:t>
      </w:r>
      <w:r w:rsidR="00573CF2" w:rsidRPr="00813630">
        <w:rPr>
          <w:rFonts w:ascii="Calibri" w:eastAsia="Times New Roman" w:hAnsi="Calibri" w:cs="Calibri"/>
          <w:b/>
          <w:sz w:val="20"/>
          <w:szCs w:val="20"/>
          <w:lang w:eastAsia="en-GB"/>
        </w:rPr>
        <w:t xml:space="preserve">MP </w:t>
      </w:r>
      <w:r w:rsidR="00573CF2" w:rsidRPr="00F51B33">
        <w:rPr>
          <w:rFonts w:ascii="Calibri" w:eastAsia="Times New Roman" w:hAnsi="Calibri" w:cs="Calibri"/>
          <w:b/>
          <w:sz w:val="20"/>
          <w:szCs w:val="20"/>
          <w:lang w:eastAsia="en-GB"/>
        </w:rPr>
        <w:t>Greg Smith</w:t>
      </w:r>
      <w:r w:rsidR="00573CF2" w:rsidRPr="00573CF2">
        <w:rPr>
          <w:rFonts w:ascii="Calibri" w:eastAsia="Times New Roman" w:hAnsi="Calibri" w:cs="Calibri"/>
          <w:sz w:val="20"/>
          <w:szCs w:val="20"/>
          <w:lang w:eastAsia="en-GB"/>
        </w:rPr>
        <w:t xml:space="preserve"> and local councillor </w:t>
      </w:r>
      <w:r w:rsidR="00573CF2" w:rsidRPr="0056492F">
        <w:rPr>
          <w:rFonts w:ascii="Calibri" w:eastAsia="Times New Roman" w:hAnsi="Calibri" w:cs="Calibri"/>
          <w:b/>
          <w:sz w:val="20"/>
          <w:szCs w:val="20"/>
          <w:lang w:eastAsia="en-GB"/>
        </w:rPr>
        <w:t xml:space="preserve">Angela Macpherson </w:t>
      </w:r>
      <w:r w:rsidR="00573CF2" w:rsidRPr="00573CF2">
        <w:rPr>
          <w:rFonts w:ascii="Calibri" w:eastAsia="Times New Roman" w:hAnsi="Calibri" w:cs="Calibri"/>
          <w:sz w:val="20"/>
          <w:szCs w:val="20"/>
          <w:lang w:eastAsia="en-GB"/>
        </w:rPr>
        <w:t xml:space="preserve">at: </w:t>
      </w:r>
      <w:hyperlink r:id="rId11" w:history="1">
        <w:r w:rsidR="00573CF2" w:rsidRPr="00B60D3A">
          <w:rPr>
            <w:rStyle w:val="Hyperlink"/>
            <w:rFonts w:ascii="Calibri" w:eastAsia="Times New Roman" w:hAnsi="Calibri" w:cs="Calibri"/>
            <w:sz w:val="20"/>
            <w:szCs w:val="20"/>
            <w:lang w:eastAsia="en-GB"/>
          </w:rPr>
          <w:t>g</w:t>
        </w:r>
        <w:r w:rsidR="00573CF2" w:rsidRPr="00573CF2">
          <w:rPr>
            <w:rStyle w:val="Hyperlink"/>
            <w:rFonts w:ascii="Calibri" w:eastAsia="Times New Roman" w:hAnsi="Calibri" w:cs="Calibri"/>
            <w:sz w:val="20"/>
            <w:szCs w:val="20"/>
            <w:lang w:eastAsia="en-GB"/>
          </w:rPr>
          <w:t>reg.smith.mp@parliament.uk</w:t>
        </w:r>
      </w:hyperlink>
      <w:r w:rsidR="00324DE4">
        <w:rPr>
          <w:rStyle w:val="Hyperlink"/>
          <w:rFonts w:ascii="Calibri" w:eastAsia="Times New Roman" w:hAnsi="Calibri" w:cs="Calibri"/>
          <w:sz w:val="20"/>
          <w:szCs w:val="20"/>
          <w:lang w:eastAsia="en-GB"/>
        </w:rPr>
        <w:t xml:space="preserve">; </w:t>
      </w:r>
      <w:hyperlink r:id="rId12" w:tgtFrame="_blank" w:history="1">
        <w:r w:rsidR="00573CF2" w:rsidRPr="00573CF2">
          <w:rPr>
            <w:rFonts w:ascii="Calibri" w:eastAsia="Times New Roman" w:hAnsi="Calibri" w:cs="Calibri"/>
            <w:color w:val="0000FF"/>
            <w:sz w:val="20"/>
            <w:szCs w:val="20"/>
            <w:u w:val="single"/>
            <w:lang w:eastAsia="en-GB"/>
          </w:rPr>
          <w:t>Angela.Macpherson@buckinghamshire.gov.uk</w:t>
        </w:r>
      </w:hyperlink>
      <w:r w:rsidR="00324DE4">
        <w:rPr>
          <w:rFonts w:ascii="Calibri" w:eastAsia="Times New Roman" w:hAnsi="Calibri" w:cs="Calibri"/>
          <w:color w:val="0000FF"/>
          <w:sz w:val="20"/>
          <w:szCs w:val="20"/>
          <w:u w:val="single"/>
          <w:lang w:eastAsia="en-GB"/>
        </w:rPr>
        <w:t xml:space="preserve">; </w:t>
      </w:r>
    </w:p>
    <w:sectPr w:rsidR="007A3118" w:rsidRPr="00573CF2" w:rsidSect="00150C9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EBE75" w14:textId="77777777" w:rsidR="000174F5" w:rsidRDefault="000174F5" w:rsidP="00B54F93">
      <w:pPr>
        <w:spacing w:after="0" w:line="240" w:lineRule="auto"/>
      </w:pPr>
      <w:r>
        <w:separator/>
      </w:r>
    </w:p>
  </w:endnote>
  <w:endnote w:type="continuationSeparator" w:id="0">
    <w:p w14:paraId="697B6932" w14:textId="77777777" w:rsidR="000174F5" w:rsidRDefault="000174F5" w:rsidP="00B5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7F96D" w14:textId="05D543BC" w:rsidR="00B54F93" w:rsidRDefault="00B54F93" w:rsidP="00B54F93">
    <w:pPr>
      <w:pStyle w:val="Footer"/>
      <w:jc w:val="center"/>
      <w:rPr>
        <w:b/>
      </w:rPr>
    </w:pPr>
    <w:r w:rsidRPr="00095196">
      <w:rPr>
        <w:b/>
      </w:rPr>
      <w:t>From</w:t>
    </w:r>
    <w:r w:rsidR="00700945">
      <w:rPr>
        <w:b/>
      </w:rPr>
      <w:t>:</w:t>
    </w:r>
    <w:r w:rsidRPr="00095196">
      <w:rPr>
        <w:b/>
      </w:rPr>
      <w:t xml:space="preserve"> Edgcott Parish Council</w:t>
    </w:r>
  </w:p>
  <w:p w14:paraId="5EB23E97" w14:textId="081E19ED" w:rsidR="00B54F93" w:rsidRDefault="00B54F93" w:rsidP="00700945">
    <w:pPr>
      <w:pStyle w:val="Footer"/>
      <w:jc w:val="center"/>
    </w:pPr>
    <w:r>
      <w:rPr>
        <w:b/>
      </w:rPr>
      <w:t xml:space="preserve">For more information contact: </w:t>
    </w:r>
    <w:hyperlink r:id="rId1" w:history="1">
      <w:r w:rsidR="00700945" w:rsidRPr="00043996">
        <w:rPr>
          <w:rStyle w:val="Hyperlink"/>
          <w:b/>
        </w:rPr>
        <w:t>edgcottparishclerk@gmail.com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3E447" w14:textId="77777777" w:rsidR="000174F5" w:rsidRDefault="000174F5" w:rsidP="00B54F93">
      <w:pPr>
        <w:spacing w:after="0" w:line="240" w:lineRule="auto"/>
      </w:pPr>
      <w:r>
        <w:separator/>
      </w:r>
    </w:p>
  </w:footnote>
  <w:footnote w:type="continuationSeparator" w:id="0">
    <w:p w14:paraId="526C9D52" w14:textId="77777777" w:rsidR="000174F5" w:rsidRDefault="000174F5" w:rsidP="00B5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C9EB5" w14:textId="351BB519" w:rsidR="00B54F93" w:rsidRDefault="00F1376B" w:rsidP="00B54F93">
    <w:pPr>
      <w:pStyle w:val="Header"/>
      <w:jc w:val="right"/>
    </w:pPr>
    <w:r>
      <w:t>Villages: Issue 1 - Jan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7E5B"/>
    <w:multiLevelType w:val="hybridMultilevel"/>
    <w:tmpl w:val="7912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36FE6"/>
    <w:multiLevelType w:val="hybridMultilevel"/>
    <w:tmpl w:val="19B81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C429B9"/>
    <w:multiLevelType w:val="hybridMultilevel"/>
    <w:tmpl w:val="D056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FB47D9"/>
    <w:multiLevelType w:val="hybridMultilevel"/>
    <w:tmpl w:val="08AE5DC0"/>
    <w:lvl w:ilvl="0" w:tplc="DBDC167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43537833"/>
    <w:multiLevelType w:val="hybridMultilevel"/>
    <w:tmpl w:val="1E8A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C9353B"/>
    <w:multiLevelType w:val="hybridMultilevel"/>
    <w:tmpl w:val="ACBC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F2"/>
    <w:rsid w:val="000174F5"/>
    <w:rsid w:val="0013024D"/>
    <w:rsid w:val="00150C9D"/>
    <w:rsid w:val="00186137"/>
    <w:rsid w:val="001936C1"/>
    <w:rsid w:val="001A769D"/>
    <w:rsid w:val="00223C03"/>
    <w:rsid w:val="002738F7"/>
    <w:rsid w:val="00283E88"/>
    <w:rsid w:val="00324DE4"/>
    <w:rsid w:val="00361A22"/>
    <w:rsid w:val="00366C22"/>
    <w:rsid w:val="003810D3"/>
    <w:rsid w:val="00424733"/>
    <w:rsid w:val="00442353"/>
    <w:rsid w:val="00454990"/>
    <w:rsid w:val="00467CD0"/>
    <w:rsid w:val="004B71F6"/>
    <w:rsid w:val="004D258C"/>
    <w:rsid w:val="004D3B05"/>
    <w:rsid w:val="005452C8"/>
    <w:rsid w:val="00555876"/>
    <w:rsid w:val="0056492F"/>
    <w:rsid w:val="00573CF2"/>
    <w:rsid w:val="005878EB"/>
    <w:rsid w:val="005E25E3"/>
    <w:rsid w:val="00606AB4"/>
    <w:rsid w:val="00606ED0"/>
    <w:rsid w:val="006242B9"/>
    <w:rsid w:val="006C17A1"/>
    <w:rsid w:val="006F219D"/>
    <w:rsid w:val="00700945"/>
    <w:rsid w:val="0072386C"/>
    <w:rsid w:val="0078108D"/>
    <w:rsid w:val="00790CDD"/>
    <w:rsid w:val="007A3118"/>
    <w:rsid w:val="007F6346"/>
    <w:rsid w:val="00813630"/>
    <w:rsid w:val="00845A05"/>
    <w:rsid w:val="008A561B"/>
    <w:rsid w:val="00951628"/>
    <w:rsid w:val="009564AC"/>
    <w:rsid w:val="009C4762"/>
    <w:rsid w:val="00A133A2"/>
    <w:rsid w:val="00A17711"/>
    <w:rsid w:val="00A45DDD"/>
    <w:rsid w:val="00AB6213"/>
    <w:rsid w:val="00AB7CE2"/>
    <w:rsid w:val="00AE4C78"/>
    <w:rsid w:val="00B431FB"/>
    <w:rsid w:val="00B54F93"/>
    <w:rsid w:val="00B60D3A"/>
    <w:rsid w:val="00B84385"/>
    <w:rsid w:val="00C301B7"/>
    <w:rsid w:val="00CB0722"/>
    <w:rsid w:val="00CB405D"/>
    <w:rsid w:val="00CF37C2"/>
    <w:rsid w:val="00D3770C"/>
    <w:rsid w:val="00D642F5"/>
    <w:rsid w:val="00DF4AC6"/>
    <w:rsid w:val="00E23D30"/>
    <w:rsid w:val="00E3405A"/>
    <w:rsid w:val="00E41656"/>
    <w:rsid w:val="00E8525D"/>
    <w:rsid w:val="00EC2957"/>
    <w:rsid w:val="00EE2282"/>
    <w:rsid w:val="00F1376B"/>
    <w:rsid w:val="00F4660A"/>
    <w:rsid w:val="00F51B33"/>
    <w:rsid w:val="00FD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02A9"/>
  <w15:chartTrackingRefBased/>
  <w15:docId w15:val="{B33EEA0D-DABF-447D-B3A9-152992C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CF2"/>
    <w:rPr>
      <w:color w:val="0000FF"/>
      <w:u w:val="single"/>
    </w:rPr>
  </w:style>
  <w:style w:type="character" w:customStyle="1" w:styleId="m-2348732479268520341gmail-m-2989040627071126727apple-converted-space">
    <w:name w:val="m_-2348732479268520341gmail-m-2989040627071126727apple-converted-space"/>
    <w:basedOn w:val="DefaultParagraphFont"/>
    <w:rsid w:val="00573CF2"/>
  </w:style>
  <w:style w:type="character" w:customStyle="1" w:styleId="UnresolvedMention1">
    <w:name w:val="Unresolved Mention1"/>
    <w:basedOn w:val="DefaultParagraphFont"/>
    <w:uiPriority w:val="99"/>
    <w:semiHidden/>
    <w:unhideWhenUsed/>
    <w:rsid w:val="00573CF2"/>
    <w:rPr>
      <w:color w:val="605E5C"/>
      <w:shd w:val="clear" w:color="auto" w:fill="E1DFDD"/>
    </w:rPr>
  </w:style>
  <w:style w:type="paragraph" w:styleId="Header">
    <w:name w:val="header"/>
    <w:basedOn w:val="Normal"/>
    <w:link w:val="HeaderChar"/>
    <w:uiPriority w:val="99"/>
    <w:unhideWhenUsed/>
    <w:rsid w:val="00B5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F93"/>
  </w:style>
  <w:style w:type="paragraph" w:styleId="Footer">
    <w:name w:val="footer"/>
    <w:basedOn w:val="Normal"/>
    <w:link w:val="FooterChar"/>
    <w:uiPriority w:val="99"/>
    <w:unhideWhenUsed/>
    <w:rsid w:val="00B5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F93"/>
  </w:style>
  <w:style w:type="paragraph" w:styleId="ListParagraph">
    <w:name w:val="List Paragraph"/>
    <w:basedOn w:val="Normal"/>
    <w:uiPriority w:val="34"/>
    <w:qFormat/>
    <w:rsid w:val="00B60D3A"/>
    <w:pPr>
      <w:ind w:left="720"/>
      <w:contextualSpacing/>
    </w:pPr>
  </w:style>
  <w:style w:type="table" w:styleId="TableGrid">
    <w:name w:val="Table Grid"/>
    <w:basedOn w:val="TableNormal"/>
    <w:uiPriority w:val="39"/>
    <w:rsid w:val="00CB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0A"/>
    <w:rPr>
      <w:rFonts w:ascii="Segoe UI" w:hAnsi="Segoe UI" w:cs="Segoe UI"/>
      <w:sz w:val="18"/>
      <w:szCs w:val="18"/>
    </w:rPr>
  </w:style>
  <w:style w:type="paragraph" w:styleId="NormalWeb">
    <w:name w:val="Normal (Web)"/>
    <w:basedOn w:val="Normal"/>
    <w:uiPriority w:val="99"/>
    <w:unhideWhenUsed/>
    <w:rsid w:val="005452C8"/>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406526">
      <w:bodyDiv w:val="1"/>
      <w:marLeft w:val="0"/>
      <w:marRight w:val="0"/>
      <w:marTop w:val="0"/>
      <w:marBottom w:val="0"/>
      <w:divBdr>
        <w:top w:val="none" w:sz="0" w:space="0" w:color="auto"/>
        <w:left w:val="none" w:sz="0" w:space="0" w:color="auto"/>
        <w:bottom w:val="none" w:sz="0" w:space="0" w:color="auto"/>
        <w:right w:val="none" w:sz="0" w:space="0" w:color="auto"/>
      </w:divBdr>
    </w:div>
    <w:div w:id="128562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dgcott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E029B-4856-4704-AF4C-0FB51020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Jackman</dc:creator>
  <cp:keywords/>
  <dc:description/>
  <cp:lastModifiedBy>Andrea Curtis</cp:lastModifiedBy>
  <cp:revision>2</cp:revision>
  <cp:lastPrinted>2021-01-07T15:11:00Z</cp:lastPrinted>
  <dcterms:created xsi:type="dcterms:W3CDTF">2021-01-17T11:30:00Z</dcterms:created>
  <dcterms:modified xsi:type="dcterms:W3CDTF">2021-01-17T11:30:00Z</dcterms:modified>
</cp:coreProperties>
</file>